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62F3" w:rsidRPr="00C162F3" w:rsidRDefault="007E78D6" w:rsidP="00C162F3">
      <w:pPr>
        <w:suppressAutoHyphens w:val="0"/>
        <w:ind w:right="283"/>
        <w:jc w:val="right"/>
        <w:rPr>
          <w:i/>
          <w:lang w:eastAsia="ru-RU"/>
        </w:rPr>
      </w:pPr>
      <w:r>
        <w:rPr>
          <w:i/>
          <w:lang w:eastAsia="ru-RU"/>
        </w:rPr>
        <w:t>Начало обсуждения 20</w:t>
      </w:r>
      <w:r w:rsidR="00C92574">
        <w:rPr>
          <w:i/>
          <w:lang w:eastAsia="ru-RU"/>
        </w:rPr>
        <w:t>.11</w:t>
      </w:r>
      <w:r w:rsidR="00C162F3" w:rsidRPr="00C162F3">
        <w:rPr>
          <w:i/>
          <w:lang w:eastAsia="ru-RU"/>
        </w:rPr>
        <w:t>.2024</w:t>
      </w:r>
    </w:p>
    <w:p w:rsidR="00C162F3" w:rsidRDefault="00C162F3" w:rsidP="00C162F3">
      <w:pPr>
        <w:suppressAutoHyphens w:val="0"/>
        <w:ind w:right="283"/>
        <w:jc w:val="right"/>
        <w:rPr>
          <w:lang w:eastAsia="ru-RU"/>
        </w:rPr>
      </w:pPr>
      <w:r w:rsidRPr="00C162F3">
        <w:rPr>
          <w:i/>
          <w:lang w:eastAsia="ru-RU"/>
        </w:rPr>
        <w:t xml:space="preserve">                                                 Окончание обсуждения </w:t>
      </w:r>
      <w:r w:rsidR="007E78D6">
        <w:rPr>
          <w:i/>
          <w:lang w:eastAsia="ru-RU"/>
        </w:rPr>
        <w:t>18.12</w:t>
      </w:r>
      <w:r w:rsidRPr="00C162F3">
        <w:rPr>
          <w:i/>
          <w:lang w:eastAsia="ru-RU"/>
        </w:rPr>
        <w:t>.2024</w:t>
      </w:r>
    </w:p>
    <w:p w:rsidR="00C162F3" w:rsidRDefault="00C162F3" w:rsidP="00C162F3">
      <w:pPr>
        <w:suppressAutoHyphens w:val="0"/>
        <w:ind w:right="283"/>
        <w:rPr>
          <w:lang w:eastAsia="ru-RU"/>
        </w:rPr>
      </w:pPr>
    </w:p>
    <w:p w:rsidR="00604E28" w:rsidRPr="00604E28" w:rsidRDefault="00604E28" w:rsidP="007446FA">
      <w:pPr>
        <w:suppressAutoHyphens w:val="0"/>
        <w:ind w:right="283"/>
        <w:jc w:val="center"/>
        <w:rPr>
          <w:lang w:eastAsia="ru-RU"/>
        </w:rPr>
      </w:pPr>
      <w:r w:rsidRPr="00604E28">
        <w:rPr>
          <w:lang w:eastAsia="ru-RU"/>
        </w:rPr>
        <w:t>АДМИНИСТРАЦИЯ</w:t>
      </w:r>
    </w:p>
    <w:p w:rsidR="00604E28" w:rsidRPr="00604E28" w:rsidRDefault="00192A1E" w:rsidP="00604E28">
      <w:pPr>
        <w:suppressAutoHyphens w:val="0"/>
        <w:ind w:right="283"/>
        <w:jc w:val="center"/>
        <w:rPr>
          <w:lang w:eastAsia="ru-RU"/>
        </w:rPr>
      </w:pPr>
      <w:r>
        <w:rPr>
          <w:lang w:eastAsia="ru-RU"/>
        </w:rPr>
        <w:t>БАЛКО-ГРУЗСКОГО</w:t>
      </w:r>
      <w:r w:rsidR="00604E28" w:rsidRPr="00604E28">
        <w:rPr>
          <w:lang w:eastAsia="ru-RU"/>
        </w:rPr>
        <w:t xml:space="preserve"> СЕЛЬСКОГО ПОСЕЛЕНИЯ</w:t>
      </w:r>
    </w:p>
    <w:p w:rsidR="00604E28" w:rsidRPr="00604E28" w:rsidRDefault="00604E28" w:rsidP="00604E28">
      <w:pPr>
        <w:suppressAutoHyphens w:val="0"/>
        <w:ind w:right="283"/>
        <w:jc w:val="center"/>
        <w:rPr>
          <w:lang w:eastAsia="ru-RU"/>
        </w:rPr>
      </w:pPr>
      <w:r w:rsidRPr="00604E28">
        <w:rPr>
          <w:lang w:eastAsia="ru-RU"/>
        </w:rPr>
        <w:t>ЕГОРЛЫКСКОГО РАЙОНА РОСТОВСКОЙ ОБЛАСТИ</w:t>
      </w:r>
    </w:p>
    <w:p w:rsidR="00604E28" w:rsidRPr="00604E28" w:rsidRDefault="00604E28" w:rsidP="00604E28">
      <w:pPr>
        <w:suppressAutoHyphens w:val="0"/>
        <w:ind w:right="283"/>
        <w:jc w:val="center"/>
        <w:rPr>
          <w:lang w:eastAsia="ru-RU"/>
        </w:rPr>
      </w:pPr>
    </w:p>
    <w:p w:rsidR="00604E28" w:rsidRPr="00C162F3" w:rsidRDefault="00604E28" w:rsidP="00604E28">
      <w:pPr>
        <w:suppressAutoHyphens w:val="0"/>
        <w:ind w:right="283"/>
        <w:jc w:val="center"/>
        <w:rPr>
          <w:lang w:eastAsia="ru-RU"/>
        </w:rPr>
      </w:pPr>
      <w:r w:rsidRPr="00604E28">
        <w:rPr>
          <w:lang w:eastAsia="ru-RU"/>
        </w:rPr>
        <w:t>ПОСТАНОВЛЕНИЕ</w:t>
      </w:r>
      <w:r w:rsidRPr="00C162F3">
        <w:rPr>
          <w:lang w:eastAsia="ru-RU"/>
        </w:rPr>
        <w:t>-</w:t>
      </w:r>
      <w:r w:rsidR="00C162F3" w:rsidRPr="00C162F3">
        <w:rPr>
          <w:bCs/>
          <w:iCs/>
          <w:lang w:eastAsia="ru-RU"/>
        </w:rPr>
        <w:t>проект</w:t>
      </w:r>
    </w:p>
    <w:p w:rsidR="00604E28" w:rsidRPr="00604E28" w:rsidRDefault="00604E28" w:rsidP="00604E28">
      <w:pPr>
        <w:suppressAutoHyphens w:val="0"/>
        <w:ind w:right="283"/>
        <w:jc w:val="center"/>
        <w:rPr>
          <w:lang w:eastAsia="ru-RU"/>
        </w:rPr>
      </w:pPr>
    </w:p>
    <w:p w:rsidR="00604E28" w:rsidRPr="00604E28" w:rsidRDefault="00604E28" w:rsidP="007446FA">
      <w:pPr>
        <w:suppressAutoHyphens w:val="0"/>
        <w:ind w:right="283"/>
        <w:rPr>
          <w:lang w:eastAsia="ru-RU"/>
        </w:rPr>
      </w:pPr>
      <w:r w:rsidRPr="00604E28">
        <w:rPr>
          <w:lang w:eastAsia="ru-RU"/>
        </w:rPr>
        <w:t>«___»  _________ 202</w:t>
      </w:r>
      <w:r w:rsidR="000A24CA">
        <w:rPr>
          <w:lang w:eastAsia="ru-RU"/>
        </w:rPr>
        <w:t xml:space="preserve">4 г.                    </w:t>
      </w:r>
      <w:r w:rsidR="007446FA">
        <w:rPr>
          <w:lang w:eastAsia="ru-RU"/>
        </w:rPr>
        <w:t xml:space="preserve">      №              </w:t>
      </w:r>
      <w:r w:rsidRPr="00604E28">
        <w:rPr>
          <w:lang w:eastAsia="ru-RU"/>
        </w:rPr>
        <w:t xml:space="preserve">    </w:t>
      </w:r>
      <w:r w:rsidR="007446FA">
        <w:rPr>
          <w:lang w:eastAsia="ru-RU"/>
        </w:rPr>
        <w:t xml:space="preserve">         </w:t>
      </w:r>
      <w:r w:rsidR="00C162F3">
        <w:rPr>
          <w:lang w:eastAsia="ru-RU"/>
        </w:rPr>
        <w:t>х.</w:t>
      </w:r>
      <w:r w:rsidR="00192A1E">
        <w:rPr>
          <w:lang w:eastAsia="ru-RU"/>
        </w:rPr>
        <w:t xml:space="preserve"> Мирный</w:t>
      </w:r>
    </w:p>
    <w:p w:rsidR="00ED43F4" w:rsidRPr="00CC2DF0" w:rsidRDefault="00ED43F4" w:rsidP="002B512F">
      <w:pPr>
        <w:tabs>
          <w:tab w:val="left" w:pos="3544"/>
          <w:tab w:val="left" w:pos="4678"/>
        </w:tabs>
        <w:rPr>
          <w:b/>
          <w:bCs/>
          <w:szCs w:val="28"/>
        </w:rPr>
      </w:pPr>
    </w:p>
    <w:p w:rsidR="00611C1C" w:rsidRDefault="00611C1C" w:rsidP="00611C1C">
      <w:pPr>
        <w:spacing w:line="276" w:lineRule="auto"/>
        <w:jc w:val="center"/>
        <w:rPr>
          <w:bCs/>
          <w:szCs w:val="28"/>
        </w:rPr>
      </w:pPr>
      <w:r w:rsidRPr="00D1241F">
        <w:rPr>
          <w:bCs/>
          <w:szCs w:val="28"/>
        </w:rPr>
        <w:t>О внесении из</w:t>
      </w:r>
      <w:r>
        <w:rPr>
          <w:bCs/>
          <w:szCs w:val="28"/>
        </w:rPr>
        <w:t>менений в постановление от 17.05.2016 г. № 152</w:t>
      </w:r>
      <w:r w:rsidRPr="00D1241F">
        <w:rPr>
          <w:bCs/>
          <w:szCs w:val="28"/>
        </w:rPr>
        <w:t xml:space="preserve"> </w:t>
      </w:r>
    </w:p>
    <w:p w:rsidR="008241B8" w:rsidRDefault="00611C1C" w:rsidP="00611C1C">
      <w:pPr>
        <w:spacing w:line="276" w:lineRule="auto"/>
        <w:jc w:val="center"/>
        <w:rPr>
          <w:bCs/>
          <w:szCs w:val="28"/>
        </w:rPr>
      </w:pPr>
      <w:r w:rsidRPr="00D1241F">
        <w:rPr>
          <w:bCs/>
          <w:szCs w:val="28"/>
        </w:rPr>
        <w:t xml:space="preserve">«Об утверждении административного </w:t>
      </w:r>
      <w:r>
        <w:rPr>
          <w:bCs/>
          <w:szCs w:val="28"/>
        </w:rPr>
        <w:t xml:space="preserve">регламента муниципальной услуги </w:t>
      </w:r>
      <w:r w:rsidRPr="00D1241F">
        <w:rPr>
          <w:bCs/>
          <w:szCs w:val="28"/>
        </w:rPr>
        <w:t>«</w:t>
      </w:r>
      <w:bookmarkStart w:id="0" w:name="_Hlk109896480"/>
      <w:r w:rsidRPr="00D1241F">
        <w:rPr>
          <w:bCs/>
          <w:szCs w:val="28"/>
        </w:rPr>
        <w:t>Заключение договоров аренды муниципального имущества</w:t>
      </w:r>
      <w:r>
        <w:rPr>
          <w:bCs/>
          <w:szCs w:val="28"/>
        </w:rPr>
        <w:t xml:space="preserve"> (за </w:t>
      </w:r>
      <w:r w:rsidRPr="00D1241F">
        <w:rPr>
          <w:bCs/>
          <w:szCs w:val="28"/>
        </w:rPr>
        <w:t>исключением земельных участков) на новый срок</w:t>
      </w:r>
      <w:bookmarkEnd w:id="0"/>
      <w:r w:rsidRPr="00D1241F">
        <w:rPr>
          <w:bCs/>
          <w:szCs w:val="28"/>
        </w:rPr>
        <w:t>»</w:t>
      </w:r>
    </w:p>
    <w:p w:rsidR="00611C1C" w:rsidRPr="00CC2DF0" w:rsidRDefault="00611C1C" w:rsidP="00611C1C">
      <w:pPr>
        <w:spacing w:line="276" w:lineRule="auto"/>
        <w:jc w:val="center"/>
        <w:rPr>
          <w:bCs/>
          <w:szCs w:val="28"/>
        </w:rPr>
      </w:pPr>
    </w:p>
    <w:p w:rsidR="00B119AC" w:rsidRDefault="00611C1C" w:rsidP="002B512F">
      <w:pPr>
        <w:ind w:left="57" w:right="283" w:firstLine="709"/>
        <w:jc w:val="both"/>
        <w:rPr>
          <w:szCs w:val="28"/>
        </w:rPr>
      </w:pPr>
      <w:r w:rsidRPr="00D1241F">
        <w:rPr>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в целях приведения муниципальных нормативно - правовых актов в соответствие с действующим законодательством, </w:t>
      </w:r>
      <w:r>
        <w:rPr>
          <w:szCs w:val="28"/>
        </w:rPr>
        <w:t xml:space="preserve">руководствуясь </w:t>
      </w:r>
      <w:r w:rsidR="00EC75A1">
        <w:rPr>
          <w:szCs w:val="28"/>
        </w:rPr>
        <w:t xml:space="preserve"> Уставом</w:t>
      </w:r>
      <w:r w:rsidRPr="00D1241F">
        <w:rPr>
          <w:szCs w:val="28"/>
        </w:rPr>
        <w:t xml:space="preserve"> муниципального образования</w:t>
      </w:r>
      <w:r w:rsidR="00EC75A1">
        <w:rPr>
          <w:szCs w:val="28"/>
        </w:rPr>
        <w:t xml:space="preserve"> «</w:t>
      </w:r>
      <w:proofErr w:type="spellStart"/>
      <w:r w:rsidR="00EC75A1">
        <w:rPr>
          <w:szCs w:val="28"/>
        </w:rPr>
        <w:t>Балко-Грузское</w:t>
      </w:r>
      <w:proofErr w:type="spellEnd"/>
      <w:r>
        <w:rPr>
          <w:szCs w:val="28"/>
        </w:rPr>
        <w:t xml:space="preserve"> сельское поселение» постановляю:</w:t>
      </w:r>
    </w:p>
    <w:p w:rsidR="00EC75A1" w:rsidRPr="00CC2DF0" w:rsidRDefault="00EC75A1" w:rsidP="002B512F">
      <w:pPr>
        <w:ind w:left="57" w:right="283" w:firstLine="709"/>
        <w:jc w:val="both"/>
        <w:rPr>
          <w:szCs w:val="28"/>
        </w:rPr>
      </w:pPr>
    </w:p>
    <w:p w:rsidR="0018636D" w:rsidRDefault="008241B8" w:rsidP="002B512F">
      <w:pPr>
        <w:numPr>
          <w:ilvl w:val="0"/>
          <w:numId w:val="13"/>
        </w:numPr>
        <w:tabs>
          <w:tab w:val="left" w:pos="426"/>
        </w:tabs>
        <w:suppressAutoHyphens w:val="0"/>
        <w:ind w:left="0" w:right="284" w:firstLine="425"/>
        <w:jc w:val="both"/>
        <w:rPr>
          <w:bCs/>
          <w:szCs w:val="28"/>
        </w:rPr>
      </w:pPr>
      <w:r w:rsidRPr="00CC2DF0">
        <w:rPr>
          <w:szCs w:val="28"/>
        </w:rPr>
        <w:t xml:space="preserve">Внести в постановление от </w:t>
      </w:r>
      <w:r w:rsidR="00EC75A1">
        <w:rPr>
          <w:color w:val="000000" w:themeColor="text1"/>
          <w:szCs w:val="28"/>
        </w:rPr>
        <w:t>17.05.2016</w:t>
      </w:r>
      <w:r w:rsidR="002C54CA">
        <w:rPr>
          <w:color w:val="000000" w:themeColor="text1"/>
          <w:szCs w:val="28"/>
        </w:rPr>
        <w:t xml:space="preserve"> г. № </w:t>
      </w:r>
      <w:r w:rsidR="00EC75A1">
        <w:rPr>
          <w:color w:val="000000" w:themeColor="text1"/>
          <w:szCs w:val="28"/>
        </w:rPr>
        <w:t>152</w:t>
      </w:r>
      <w:r w:rsidRPr="00CC2DF0">
        <w:rPr>
          <w:szCs w:val="28"/>
        </w:rPr>
        <w:t xml:space="preserve"> </w:t>
      </w:r>
      <w:r w:rsidR="00EC75A1" w:rsidRPr="00EB666C">
        <w:rPr>
          <w:bCs/>
          <w:szCs w:val="28"/>
        </w:rPr>
        <w:t>«Об утверждении административного регламента муниципальной услуги «</w:t>
      </w:r>
      <w:r w:rsidR="00EC75A1" w:rsidRPr="001A13F0">
        <w:rPr>
          <w:bCs/>
          <w:szCs w:val="28"/>
        </w:rPr>
        <w:t>Заключение договоров аренды муниципального имущества (за исключением земельных участков) на новый срок</w:t>
      </w:r>
      <w:r w:rsidR="00EC75A1" w:rsidRPr="00EB666C">
        <w:rPr>
          <w:bCs/>
          <w:szCs w:val="28"/>
        </w:rPr>
        <w:t>»</w:t>
      </w:r>
      <w:r w:rsidR="008453F3" w:rsidRPr="00CC2DF0">
        <w:rPr>
          <w:rFonts w:eastAsia="Calibri"/>
          <w:szCs w:val="28"/>
          <w:lang w:eastAsia="en-US"/>
        </w:rPr>
        <w:t xml:space="preserve"> изменения</w:t>
      </w:r>
      <w:r w:rsidR="002C54CA">
        <w:rPr>
          <w:rFonts w:eastAsia="Calibri"/>
          <w:szCs w:val="28"/>
          <w:lang w:eastAsia="en-US"/>
        </w:rPr>
        <w:t xml:space="preserve"> </w:t>
      </w:r>
      <w:r w:rsidR="009D492A">
        <w:rPr>
          <w:rFonts w:eastAsia="Calibri"/>
          <w:szCs w:val="28"/>
          <w:lang w:eastAsia="en-US"/>
        </w:rPr>
        <w:t>согласно приложению</w:t>
      </w:r>
      <w:r w:rsidR="006F07DC">
        <w:rPr>
          <w:rFonts w:eastAsia="Calibri"/>
          <w:szCs w:val="28"/>
          <w:lang w:eastAsia="en-US"/>
        </w:rPr>
        <w:t xml:space="preserve"> к настоящему постановлению.</w:t>
      </w:r>
    </w:p>
    <w:p w:rsidR="0018636D" w:rsidRDefault="00612A60" w:rsidP="002B512F">
      <w:pPr>
        <w:numPr>
          <w:ilvl w:val="0"/>
          <w:numId w:val="13"/>
        </w:numPr>
        <w:tabs>
          <w:tab w:val="left" w:pos="426"/>
        </w:tabs>
        <w:suppressAutoHyphens w:val="0"/>
        <w:ind w:left="0" w:right="284" w:firstLine="425"/>
        <w:jc w:val="both"/>
        <w:rPr>
          <w:bCs/>
          <w:szCs w:val="28"/>
        </w:rPr>
      </w:pPr>
      <w:proofErr w:type="gramStart"/>
      <w:r w:rsidRPr="0018636D">
        <w:rPr>
          <w:color w:val="000000"/>
          <w:szCs w:val="28"/>
        </w:rPr>
        <w:t>Контроль за</w:t>
      </w:r>
      <w:proofErr w:type="gramEnd"/>
      <w:r w:rsidRPr="0018636D">
        <w:rPr>
          <w:color w:val="000000"/>
          <w:szCs w:val="28"/>
        </w:rPr>
        <w:t xml:space="preserve"> исполнением настоящего постановления оставляю за собой.</w:t>
      </w:r>
    </w:p>
    <w:p w:rsidR="00612A60" w:rsidRPr="0018636D" w:rsidRDefault="00612A60" w:rsidP="002B512F">
      <w:pPr>
        <w:numPr>
          <w:ilvl w:val="0"/>
          <w:numId w:val="13"/>
        </w:numPr>
        <w:tabs>
          <w:tab w:val="left" w:pos="426"/>
        </w:tabs>
        <w:suppressAutoHyphens w:val="0"/>
        <w:ind w:left="0" w:right="284" w:firstLine="425"/>
        <w:jc w:val="both"/>
        <w:rPr>
          <w:bCs/>
          <w:szCs w:val="28"/>
        </w:rPr>
      </w:pPr>
      <w:r w:rsidRPr="0018636D">
        <w:rPr>
          <w:color w:val="000000"/>
          <w:szCs w:val="28"/>
        </w:rPr>
        <w:t xml:space="preserve">Настоящее постановление вступает в силу со дня его официального </w:t>
      </w:r>
      <w:r w:rsidR="006F07DC">
        <w:rPr>
          <w:color w:val="000000"/>
          <w:szCs w:val="28"/>
        </w:rPr>
        <w:t>опубликования</w:t>
      </w:r>
      <w:r w:rsidRPr="0018636D">
        <w:rPr>
          <w:color w:val="000000"/>
          <w:szCs w:val="28"/>
        </w:rPr>
        <w:t>.</w:t>
      </w:r>
    </w:p>
    <w:p w:rsidR="002C54CA" w:rsidRDefault="002C54CA" w:rsidP="002B512F">
      <w:pPr>
        <w:tabs>
          <w:tab w:val="left" w:pos="10204"/>
        </w:tabs>
        <w:ind w:right="-2"/>
        <w:jc w:val="both"/>
        <w:rPr>
          <w:color w:val="000000"/>
          <w:szCs w:val="28"/>
        </w:rPr>
      </w:pPr>
    </w:p>
    <w:p w:rsidR="002C54CA" w:rsidRPr="00CC2DF0" w:rsidRDefault="002C54CA" w:rsidP="002B512F">
      <w:pPr>
        <w:tabs>
          <w:tab w:val="left" w:pos="10204"/>
        </w:tabs>
        <w:ind w:right="-2"/>
        <w:jc w:val="both"/>
        <w:rPr>
          <w:color w:val="000000"/>
          <w:szCs w:val="28"/>
        </w:rPr>
      </w:pPr>
    </w:p>
    <w:p w:rsidR="002C54CA" w:rsidRDefault="00612A60" w:rsidP="002C54CA">
      <w:pPr>
        <w:tabs>
          <w:tab w:val="left" w:pos="10204"/>
        </w:tabs>
        <w:jc w:val="both"/>
        <w:rPr>
          <w:color w:val="000000"/>
          <w:szCs w:val="28"/>
        </w:rPr>
      </w:pPr>
      <w:r w:rsidRPr="00CC2DF0">
        <w:rPr>
          <w:color w:val="000000"/>
          <w:szCs w:val="28"/>
        </w:rPr>
        <w:t xml:space="preserve">Глава </w:t>
      </w:r>
      <w:r w:rsidR="008453F3" w:rsidRPr="00CC2DF0">
        <w:rPr>
          <w:color w:val="000000"/>
          <w:szCs w:val="28"/>
        </w:rPr>
        <w:t xml:space="preserve">Администрации </w:t>
      </w:r>
    </w:p>
    <w:p w:rsidR="007446FA" w:rsidRDefault="00192A1E" w:rsidP="002C54CA">
      <w:pPr>
        <w:tabs>
          <w:tab w:val="left" w:pos="10204"/>
        </w:tabs>
        <w:jc w:val="both"/>
        <w:rPr>
          <w:color w:val="000000"/>
          <w:szCs w:val="28"/>
        </w:rPr>
      </w:pPr>
      <w:proofErr w:type="spellStart"/>
      <w:r>
        <w:rPr>
          <w:color w:val="000000"/>
          <w:szCs w:val="28"/>
        </w:rPr>
        <w:t>Балко-Грузского</w:t>
      </w:r>
      <w:proofErr w:type="spellEnd"/>
      <w:r w:rsidR="002C54CA">
        <w:rPr>
          <w:color w:val="000000"/>
          <w:szCs w:val="28"/>
        </w:rPr>
        <w:t xml:space="preserve"> </w:t>
      </w:r>
      <w:r w:rsidR="00612A60" w:rsidRPr="00CC2DF0">
        <w:rPr>
          <w:color w:val="000000"/>
          <w:szCs w:val="28"/>
        </w:rPr>
        <w:t>сельского посе</w:t>
      </w:r>
      <w:r w:rsidR="002C54CA">
        <w:rPr>
          <w:color w:val="000000"/>
          <w:szCs w:val="28"/>
        </w:rPr>
        <w:t xml:space="preserve">ления                   </w:t>
      </w:r>
      <w:r w:rsidR="00612A60" w:rsidRPr="00CC2DF0">
        <w:rPr>
          <w:color w:val="000000"/>
          <w:szCs w:val="28"/>
        </w:rPr>
        <w:t>____________</w:t>
      </w:r>
      <w:r w:rsidR="008D41EA" w:rsidRPr="00CC2DF0">
        <w:rPr>
          <w:color w:val="000000"/>
          <w:szCs w:val="28"/>
        </w:rPr>
        <w:t>_</w:t>
      </w:r>
      <w:r w:rsidR="00B6152E">
        <w:rPr>
          <w:color w:val="000000"/>
          <w:szCs w:val="28"/>
        </w:rPr>
        <w:t xml:space="preserve"> </w:t>
      </w:r>
      <w:r>
        <w:rPr>
          <w:color w:val="000000"/>
          <w:szCs w:val="28"/>
        </w:rPr>
        <w:t>Ковалев С.В.</w:t>
      </w:r>
    </w:p>
    <w:p w:rsidR="00EC75A1" w:rsidRDefault="00EC75A1" w:rsidP="002C54CA">
      <w:pPr>
        <w:tabs>
          <w:tab w:val="left" w:pos="10204"/>
        </w:tabs>
        <w:jc w:val="both"/>
        <w:rPr>
          <w:color w:val="000000"/>
          <w:szCs w:val="28"/>
        </w:rPr>
      </w:pPr>
    </w:p>
    <w:p w:rsidR="00EC75A1" w:rsidRDefault="00EC75A1" w:rsidP="002C54CA">
      <w:pPr>
        <w:tabs>
          <w:tab w:val="left" w:pos="10204"/>
        </w:tabs>
        <w:jc w:val="both"/>
        <w:rPr>
          <w:color w:val="000000"/>
          <w:szCs w:val="28"/>
        </w:rPr>
      </w:pPr>
    </w:p>
    <w:p w:rsidR="00EC75A1" w:rsidRDefault="00EC75A1" w:rsidP="002C54CA">
      <w:pPr>
        <w:tabs>
          <w:tab w:val="left" w:pos="10204"/>
        </w:tabs>
        <w:jc w:val="both"/>
        <w:rPr>
          <w:color w:val="000000"/>
          <w:szCs w:val="28"/>
        </w:rPr>
      </w:pPr>
    </w:p>
    <w:p w:rsidR="00EC75A1" w:rsidRDefault="00EC75A1" w:rsidP="002C54CA">
      <w:pPr>
        <w:tabs>
          <w:tab w:val="left" w:pos="10204"/>
        </w:tabs>
        <w:jc w:val="both"/>
        <w:rPr>
          <w:color w:val="000000"/>
          <w:szCs w:val="28"/>
        </w:rPr>
      </w:pPr>
    </w:p>
    <w:p w:rsidR="00EC75A1" w:rsidRPr="002C54CA" w:rsidRDefault="00EC75A1" w:rsidP="002C54CA">
      <w:pPr>
        <w:tabs>
          <w:tab w:val="left" w:pos="10204"/>
        </w:tabs>
        <w:jc w:val="both"/>
        <w:rPr>
          <w:color w:val="000000"/>
          <w:szCs w:val="28"/>
        </w:rPr>
      </w:pPr>
    </w:p>
    <w:p w:rsidR="00C3234E" w:rsidRDefault="00C3234E" w:rsidP="00C3234E">
      <w:pPr>
        <w:ind w:left="6237"/>
        <w:jc w:val="center"/>
        <w:rPr>
          <w:szCs w:val="28"/>
        </w:rPr>
      </w:pPr>
      <w:r>
        <w:rPr>
          <w:szCs w:val="28"/>
        </w:rPr>
        <w:lastRenderedPageBreak/>
        <w:t>Приложение</w:t>
      </w:r>
    </w:p>
    <w:p w:rsidR="00C3234E" w:rsidRDefault="00C3234E" w:rsidP="00C3234E">
      <w:pPr>
        <w:ind w:left="6237"/>
        <w:jc w:val="center"/>
        <w:rPr>
          <w:szCs w:val="28"/>
        </w:rPr>
      </w:pPr>
      <w:r>
        <w:rPr>
          <w:szCs w:val="28"/>
        </w:rPr>
        <w:t>к постановлению Администрации</w:t>
      </w:r>
    </w:p>
    <w:p w:rsidR="00C3234E" w:rsidRDefault="00192A1E" w:rsidP="00C3234E">
      <w:pPr>
        <w:ind w:left="6237"/>
        <w:jc w:val="center"/>
        <w:rPr>
          <w:szCs w:val="28"/>
        </w:rPr>
      </w:pPr>
      <w:proofErr w:type="spellStart"/>
      <w:r>
        <w:rPr>
          <w:szCs w:val="28"/>
        </w:rPr>
        <w:t>Балко-Грузского</w:t>
      </w:r>
      <w:proofErr w:type="spellEnd"/>
      <w:r w:rsidR="00C162F3">
        <w:rPr>
          <w:szCs w:val="28"/>
        </w:rPr>
        <w:t xml:space="preserve"> </w:t>
      </w:r>
      <w:r w:rsidR="00C3234E">
        <w:rPr>
          <w:szCs w:val="28"/>
        </w:rPr>
        <w:t>сельского поселения</w:t>
      </w:r>
    </w:p>
    <w:p w:rsidR="00C3234E" w:rsidRDefault="00C3234E" w:rsidP="00C3234E">
      <w:pPr>
        <w:ind w:firstLine="709"/>
        <w:jc w:val="center"/>
        <w:rPr>
          <w:szCs w:val="28"/>
        </w:rPr>
      </w:pPr>
      <w:bookmarkStart w:id="1" w:name="_GoBack"/>
      <w:bookmarkEnd w:id="1"/>
    </w:p>
    <w:p w:rsidR="00C3234E" w:rsidRDefault="00C3234E" w:rsidP="00C3234E">
      <w:pPr>
        <w:ind w:firstLine="709"/>
        <w:jc w:val="center"/>
        <w:rPr>
          <w:szCs w:val="28"/>
        </w:rPr>
      </w:pPr>
    </w:p>
    <w:p w:rsidR="00C3234E" w:rsidRPr="00430D8C" w:rsidRDefault="006806F8" w:rsidP="00430D8C">
      <w:pPr>
        <w:spacing w:line="276" w:lineRule="auto"/>
        <w:ind w:firstLine="709"/>
        <w:jc w:val="both"/>
        <w:rPr>
          <w:bCs/>
          <w:szCs w:val="28"/>
        </w:rPr>
      </w:pPr>
      <w:r>
        <w:rPr>
          <w:szCs w:val="28"/>
        </w:rPr>
        <w:t>Изменения</w:t>
      </w:r>
      <w:r w:rsidR="009731BD">
        <w:rPr>
          <w:szCs w:val="28"/>
        </w:rPr>
        <w:t>,</w:t>
      </w:r>
      <w:r>
        <w:rPr>
          <w:szCs w:val="28"/>
        </w:rPr>
        <w:t xml:space="preserve"> </w:t>
      </w:r>
      <w:r w:rsidR="00C3234E">
        <w:rPr>
          <w:szCs w:val="28"/>
        </w:rPr>
        <w:t xml:space="preserve">вносимые в </w:t>
      </w:r>
      <w:r w:rsidR="00C3234E" w:rsidRPr="00E3350C">
        <w:rPr>
          <w:szCs w:val="28"/>
        </w:rPr>
        <w:t xml:space="preserve">постановление Администрации </w:t>
      </w:r>
      <w:proofErr w:type="spellStart"/>
      <w:r w:rsidR="00192A1E">
        <w:rPr>
          <w:szCs w:val="28"/>
        </w:rPr>
        <w:t>Балко-Грузского</w:t>
      </w:r>
      <w:proofErr w:type="spellEnd"/>
      <w:r w:rsidR="00C162F3">
        <w:rPr>
          <w:szCs w:val="28"/>
        </w:rPr>
        <w:t xml:space="preserve"> сельского поселения </w:t>
      </w:r>
      <w:proofErr w:type="spellStart"/>
      <w:r w:rsidR="00C3234E" w:rsidRPr="00E3350C">
        <w:rPr>
          <w:szCs w:val="28"/>
        </w:rPr>
        <w:t>Егорлыкского</w:t>
      </w:r>
      <w:proofErr w:type="spellEnd"/>
      <w:r w:rsidR="00C3234E" w:rsidRPr="00E3350C">
        <w:rPr>
          <w:szCs w:val="28"/>
        </w:rPr>
        <w:t xml:space="preserve"> района Ростовской области от </w:t>
      </w:r>
      <w:r w:rsidR="00430D8C">
        <w:rPr>
          <w:bCs/>
          <w:szCs w:val="28"/>
        </w:rPr>
        <w:t xml:space="preserve">17.05.2016 г. № 152 </w:t>
      </w:r>
      <w:r w:rsidR="00430D8C" w:rsidRPr="00D1241F">
        <w:rPr>
          <w:bCs/>
          <w:szCs w:val="28"/>
        </w:rPr>
        <w:t xml:space="preserve">«Об утверждении административного </w:t>
      </w:r>
      <w:r w:rsidR="00430D8C">
        <w:rPr>
          <w:bCs/>
          <w:szCs w:val="28"/>
        </w:rPr>
        <w:t xml:space="preserve">регламента муниципальной услуги </w:t>
      </w:r>
      <w:r w:rsidR="00430D8C" w:rsidRPr="00D1241F">
        <w:rPr>
          <w:bCs/>
          <w:szCs w:val="28"/>
        </w:rPr>
        <w:t>«Заключение договоров аренды муниципального имущества</w:t>
      </w:r>
      <w:r w:rsidR="00430D8C">
        <w:rPr>
          <w:bCs/>
          <w:szCs w:val="28"/>
        </w:rPr>
        <w:t xml:space="preserve"> (за </w:t>
      </w:r>
      <w:r w:rsidR="00430D8C" w:rsidRPr="00D1241F">
        <w:rPr>
          <w:bCs/>
          <w:szCs w:val="28"/>
        </w:rPr>
        <w:t>исключением земельных участков) на новый срок»</w:t>
      </w:r>
    </w:p>
    <w:p w:rsidR="00C3234E" w:rsidRDefault="00C3234E" w:rsidP="00C3234E">
      <w:pPr>
        <w:pStyle w:val="af2"/>
        <w:ind w:left="0" w:firstLine="709"/>
        <w:rPr>
          <w:sz w:val="28"/>
          <w:szCs w:val="28"/>
        </w:rPr>
      </w:pPr>
    </w:p>
    <w:p w:rsidR="00C3234E" w:rsidRDefault="00C3234E" w:rsidP="00C3234E">
      <w:pPr>
        <w:pStyle w:val="af2"/>
        <w:ind w:left="0" w:firstLine="709"/>
        <w:rPr>
          <w:sz w:val="28"/>
          <w:szCs w:val="28"/>
        </w:rPr>
      </w:pPr>
      <w:r>
        <w:rPr>
          <w:sz w:val="28"/>
          <w:szCs w:val="28"/>
        </w:rPr>
        <w:t xml:space="preserve">В </w:t>
      </w:r>
      <w:r w:rsidR="001F64BF">
        <w:rPr>
          <w:sz w:val="28"/>
          <w:szCs w:val="28"/>
        </w:rPr>
        <w:t>приложении:</w:t>
      </w:r>
    </w:p>
    <w:p w:rsidR="00C3234E" w:rsidRDefault="008A39ED" w:rsidP="00C3234E">
      <w:pPr>
        <w:pStyle w:val="af2"/>
        <w:numPr>
          <w:ilvl w:val="0"/>
          <w:numId w:val="15"/>
        </w:numPr>
        <w:ind w:left="0" w:firstLine="709"/>
        <w:rPr>
          <w:sz w:val="28"/>
          <w:szCs w:val="28"/>
        </w:rPr>
      </w:pPr>
      <w:r>
        <w:rPr>
          <w:bCs/>
          <w:sz w:val="28"/>
          <w:szCs w:val="28"/>
          <w:lang w:eastAsia="ar-SA"/>
        </w:rPr>
        <w:t>п. 2.2</w:t>
      </w:r>
      <w:r w:rsidR="00F610D2">
        <w:rPr>
          <w:bCs/>
          <w:sz w:val="28"/>
          <w:szCs w:val="28"/>
          <w:lang w:eastAsia="ar-SA"/>
        </w:rPr>
        <w:t>.</w:t>
      </w:r>
      <w:r>
        <w:rPr>
          <w:bCs/>
          <w:sz w:val="28"/>
          <w:szCs w:val="28"/>
          <w:lang w:eastAsia="ar-SA"/>
        </w:rPr>
        <w:t xml:space="preserve"> раздела 2</w:t>
      </w:r>
      <w:r w:rsidRPr="00EB666C">
        <w:rPr>
          <w:bCs/>
          <w:sz w:val="28"/>
          <w:szCs w:val="28"/>
          <w:lang w:eastAsia="ar-SA"/>
        </w:rPr>
        <w:t xml:space="preserve"> данного регламента изложить в следующей редакции</w:t>
      </w:r>
      <w:r w:rsidR="00C3234E">
        <w:rPr>
          <w:sz w:val="28"/>
          <w:szCs w:val="28"/>
        </w:rPr>
        <w:t>:</w:t>
      </w:r>
    </w:p>
    <w:p w:rsidR="00F610D2" w:rsidRPr="00A7362E" w:rsidRDefault="00C3234E" w:rsidP="00F610D2">
      <w:pPr>
        <w:ind w:right="418" w:firstLine="709"/>
        <w:jc w:val="both"/>
        <w:rPr>
          <w:szCs w:val="28"/>
        </w:rPr>
      </w:pPr>
      <w:r>
        <w:rPr>
          <w:szCs w:val="28"/>
        </w:rPr>
        <w:t>«</w:t>
      </w:r>
      <w:r w:rsidR="00F610D2">
        <w:rPr>
          <w:szCs w:val="28"/>
        </w:rPr>
        <w:t xml:space="preserve">2.2.  </w:t>
      </w:r>
      <w:r w:rsidR="00F610D2" w:rsidRPr="00A7362E">
        <w:rPr>
          <w:szCs w:val="28"/>
        </w:rPr>
        <w:t xml:space="preserve">Запрещается требовать от заявителя: </w:t>
      </w:r>
    </w:p>
    <w:p w:rsidR="00F610D2" w:rsidRPr="00A7362E" w:rsidRDefault="00F610D2" w:rsidP="00F610D2">
      <w:pPr>
        <w:ind w:right="418" w:firstLine="709"/>
        <w:jc w:val="both"/>
        <w:rPr>
          <w:szCs w:val="28"/>
        </w:rPr>
      </w:pPr>
      <w:r w:rsidRPr="00A7362E">
        <w:rPr>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610D2" w:rsidRPr="00A7362E" w:rsidRDefault="00F610D2" w:rsidP="00F610D2">
      <w:pPr>
        <w:ind w:right="418" w:firstLine="709"/>
        <w:jc w:val="both"/>
        <w:rPr>
          <w:szCs w:val="28"/>
        </w:rPr>
      </w:pPr>
      <w:proofErr w:type="gramStart"/>
      <w:r w:rsidRPr="00A7362E">
        <w:rPr>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A7362E">
        <w:rPr>
          <w:szCs w:val="28"/>
        </w:rPr>
        <w:t xml:space="preserve"> </w:t>
      </w:r>
      <w:proofErr w:type="gramStart"/>
      <w:r w:rsidRPr="00A7362E">
        <w:rPr>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roofErr w:type="gramEnd"/>
    </w:p>
    <w:p w:rsidR="00F610D2" w:rsidRPr="00A7362E" w:rsidRDefault="00F610D2" w:rsidP="00F610D2">
      <w:pPr>
        <w:ind w:right="418" w:firstLine="709"/>
        <w:jc w:val="both"/>
        <w:rPr>
          <w:szCs w:val="28"/>
        </w:rPr>
      </w:pPr>
      <w:proofErr w:type="gramStart"/>
      <w:r w:rsidRPr="00A7362E">
        <w:rPr>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A7362E">
        <w:rPr>
          <w:szCs w:val="28"/>
        </w:rPr>
        <w:lastRenderedPageBreak/>
        <w:t xml:space="preserve">предоставления таких услуг, включенных в перечни, указанные в части 1 статьи 9 Федерального закона № 210-ФЗ; </w:t>
      </w:r>
      <w:proofErr w:type="gramEnd"/>
    </w:p>
    <w:p w:rsidR="00F610D2" w:rsidRPr="00A7362E" w:rsidRDefault="00F610D2" w:rsidP="00F610D2">
      <w:pPr>
        <w:ind w:right="418" w:firstLine="709"/>
        <w:jc w:val="both"/>
        <w:rPr>
          <w:szCs w:val="28"/>
        </w:rPr>
      </w:pPr>
      <w:r w:rsidRPr="00A7362E">
        <w:rPr>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F610D2" w:rsidRPr="00A7362E" w:rsidRDefault="00F610D2" w:rsidP="00F610D2">
      <w:pPr>
        <w:ind w:right="418" w:firstLine="709"/>
        <w:jc w:val="both"/>
        <w:rPr>
          <w:szCs w:val="28"/>
        </w:rPr>
      </w:pPr>
      <w:r w:rsidRPr="00A7362E">
        <w:rPr>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F610D2" w:rsidRPr="00A7362E" w:rsidRDefault="00F610D2" w:rsidP="00F610D2">
      <w:pPr>
        <w:ind w:right="418" w:firstLine="709"/>
        <w:jc w:val="both"/>
        <w:rPr>
          <w:szCs w:val="28"/>
        </w:rPr>
      </w:pPr>
      <w:r w:rsidRPr="00A7362E">
        <w:rPr>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F610D2" w:rsidRPr="00A7362E" w:rsidRDefault="00F610D2" w:rsidP="00F610D2">
      <w:pPr>
        <w:ind w:right="418" w:firstLine="709"/>
        <w:jc w:val="both"/>
        <w:rPr>
          <w:szCs w:val="28"/>
        </w:rPr>
      </w:pPr>
      <w:r w:rsidRPr="00A7362E">
        <w:rPr>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F610D2" w:rsidRDefault="00F610D2" w:rsidP="00F610D2">
      <w:pPr>
        <w:ind w:right="418" w:firstLine="709"/>
        <w:jc w:val="both"/>
        <w:rPr>
          <w:szCs w:val="28"/>
        </w:rPr>
      </w:pPr>
      <w:proofErr w:type="gramStart"/>
      <w:r w:rsidRPr="00A7362E">
        <w:rPr>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7362E">
        <w:rPr>
          <w:szCs w:val="28"/>
        </w:rPr>
        <w:t xml:space="preserve"> </w:t>
      </w:r>
      <w:proofErr w:type="gramStart"/>
      <w:r w:rsidRPr="00A7362E">
        <w:rPr>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AA39A8" w:rsidRDefault="00F610D2" w:rsidP="00AA39A8">
      <w:pPr>
        <w:ind w:firstLine="709"/>
        <w:jc w:val="both"/>
        <w:rPr>
          <w:szCs w:val="28"/>
        </w:rPr>
      </w:pPr>
      <w:proofErr w:type="gramStart"/>
      <w:r>
        <w:rPr>
          <w:szCs w:val="28"/>
        </w:rPr>
        <w:t>5) п</w:t>
      </w:r>
      <w:r w:rsidRPr="00B41945">
        <w:rPr>
          <w:szCs w:val="28"/>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w:t>
      </w:r>
      <w:r w:rsidRPr="00B41945">
        <w:rPr>
          <w:szCs w:val="28"/>
        </w:rPr>
        <w:lastRenderedPageBreak/>
        <w:t>является необходимым условием предоставления государственной или муниципальной услуги, и иных случаев, уста</w:t>
      </w:r>
      <w:r>
        <w:rPr>
          <w:szCs w:val="28"/>
        </w:rPr>
        <w:t>новленных федеральными законами</w:t>
      </w:r>
      <w:r w:rsidR="00C3234E">
        <w:rPr>
          <w:szCs w:val="28"/>
        </w:rPr>
        <w:t>»</w:t>
      </w:r>
      <w:r w:rsidR="00C3234E" w:rsidRPr="00EB0C97">
        <w:rPr>
          <w:szCs w:val="28"/>
        </w:rPr>
        <w:t>.</w:t>
      </w:r>
      <w:proofErr w:type="gramEnd"/>
    </w:p>
    <w:p w:rsidR="00AA39A8" w:rsidRDefault="00AA39A8" w:rsidP="00AA39A8">
      <w:pPr>
        <w:ind w:firstLine="709"/>
        <w:jc w:val="both"/>
        <w:rPr>
          <w:szCs w:val="28"/>
        </w:rPr>
      </w:pPr>
    </w:p>
    <w:p w:rsidR="00AA39A8" w:rsidRDefault="00AA39A8" w:rsidP="00C631B2">
      <w:pPr>
        <w:pStyle w:val="af2"/>
        <w:numPr>
          <w:ilvl w:val="0"/>
          <w:numId w:val="15"/>
        </w:numPr>
        <w:ind w:left="0" w:firstLine="709"/>
        <w:jc w:val="both"/>
        <w:rPr>
          <w:sz w:val="28"/>
          <w:szCs w:val="28"/>
        </w:rPr>
      </w:pPr>
      <w:r w:rsidRPr="00EB666C">
        <w:rPr>
          <w:bCs/>
          <w:sz w:val="28"/>
          <w:szCs w:val="28"/>
          <w:lang w:eastAsia="ar-SA"/>
        </w:rPr>
        <w:t>Раздел 5 данного регламента изложить в следующей редакции</w:t>
      </w:r>
      <w:r>
        <w:rPr>
          <w:sz w:val="28"/>
          <w:szCs w:val="28"/>
        </w:rPr>
        <w:t>:</w:t>
      </w:r>
    </w:p>
    <w:p w:rsidR="00AA39A8" w:rsidRPr="00EB666C" w:rsidRDefault="00AA39A8" w:rsidP="00C631B2">
      <w:pPr>
        <w:ind w:firstLine="709"/>
        <w:jc w:val="both"/>
        <w:rPr>
          <w:szCs w:val="28"/>
        </w:rPr>
      </w:pPr>
      <w:r>
        <w:rPr>
          <w:szCs w:val="28"/>
        </w:rPr>
        <w:t>«</w:t>
      </w:r>
      <w:r w:rsidRPr="00EB666C">
        <w:rPr>
          <w:szCs w:val="28"/>
        </w:rPr>
        <w:t>5. Досудебный (внесудебный) порядок обжалования решений и действий (бездействий) органа, предостав</w:t>
      </w:r>
      <w:r w:rsidR="00C631B2">
        <w:rPr>
          <w:szCs w:val="28"/>
        </w:rPr>
        <w:t xml:space="preserve">ляющего муниципальную услугу, а </w:t>
      </w:r>
      <w:r w:rsidRPr="00EB666C">
        <w:rPr>
          <w:szCs w:val="28"/>
        </w:rPr>
        <w:t>также должностных лиц, муниципальных служащих.</w:t>
      </w:r>
    </w:p>
    <w:p w:rsidR="00AA39A8" w:rsidRPr="00EB666C" w:rsidRDefault="00AA39A8" w:rsidP="00C631B2">
      <w:pPr>
        <w:tabs>
          <w:tab w:val="left" w:pos="1134"/>
        </w:tabs>
        <w:ind w:firstLine="709"/>
        <w:jc w:val="both"/>
        <w:rPr>
          <w:szCs w:val="28"/>
        </w:rPr>
      </w:pPr>
      <w:r w:rsidRPr="00EB666C">
        <w:rPr>
          <w:szCs w:val="28"/>
        </w:rPr>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AA39A8" w:rsidRPr="00EB666C" w:rsidRDefault="00AA39A8" w:rsidP="00C631B2">
      <w:pPr>
        <w:tabs>
          <w:tab w:val="left" w:pos="1134"/>
        </w:tabs>
        <w:ind w:firstLine="709"/>
        <w:jc w:val="both"/>
        <w:rPr>
          <w:szCs w:val="28"/>
        </w:rPr>
      </w:pPr>
      <w:r w:rsidRPr="00EB666C">
        <w:rPr>
          <w:szCs w:val="28"/>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AA39A8" w:rsidRPr="00EB666C" w:rsidRDefault="00AA39A8" w:rsidP="00C631B2">
      <w:pPr>
        <w:tabs>
          <w:tab w:val="left" w:pos="1134"/>
        </w:tabs>
        <w:ind w:firstLine="709"/>
        <w:jc w:val="both"/>
        <w:rPr>
          <w:szCs w:val="28"/>
        </w:rPr>
      </w:pPr>
      <w:r w:rsidRPr="00EB666C">
        <w:rPr>
          <w:szCs w:val="28"/>
        </w:rPr>
        <w:t>5.2.  Предмет жалобы.</w:t>
      </w:r>
    </w:p>
    <w:p w:rsidR="00AA39A8" w:rsidRPr="00EB666C" w:rsidRDefault="00AA39A8" w:rsidP="00C631B2">
      <w:pPr>
        <w:tabs>
          <w:tab w:val="left" w:pos="1134"/>
        </w:tabs>
        <w:ind w:firstLine="709"/>
        <w:jc w:val="both"/>
        <w:rPr>
          <w:szCs w:val="28"/>
        </w:rPr>
      </w:pPr>
      <w:r w:rsidRPr="00EB666C">
        <w:rPr>
          <w:szCs w:val="28"/>
        </w:rPr>
        <w:t>Заявитель может обратиться с жалобой, в том числе в следующих случаях:</w:t>
      </w:r>
    </w:p>
    <w:p w:rsidR="00AA39A8" w:rsidRPr="00EB666C" w:rsidRDefault="00AA39A8" w:rsidP="00C631B2">
      <w:pPr>
        <w:tabs>
          <w:tab w:val="left" w:pos="1134"/>
        </w:tabs>
        <w:ind w:firstLine="709"/>
        <w:jc w:val="both"/>
        <w:rPr>
          <w:szCs w:val="28"/>
        </w:rPr>
      </w:pPr>
      <w:r w:rsidRPr="00EB666C">
        <w:rPr>
          <w:szCs w:val="28"/>
        </w:rPr>
        <w:t>- нарушение срока регистрации заявления (уведомления, обращения, запроса) заявителя о предоставлении муниципальной услуги;</w:t>
      </w:r>
    </w:p>
    <w:p w:rsidR="00AA39A8" w:rsidRPr="00EB666C" w:rsidRDefault="00AA39A8" w:rsidP="00C631B2">
      <w:pPr>
        <w:tabs>
          <w:tab w:val="left" w:pos="1134"/>
        </w:tabs>
        <w:ind w:firstLine="709"/>
        <w:jc w:val="both"/>
        <w:rPr>
          <w:szCs w:val="28"/>
        </w:rPr>
      </w:pPr>
      <w:r w:rsidRPr="00EB666C">
        <w:rPr>
          <w:szCs w:val="28"/>
        </w:rPr>
        <w:t>- нарушение срока предоставления муниципальной услуги;</w:t>
      </w:r>
    </w:p>
    <w:p w:rsidR="00AA39A8" w:rsidRPr="00EB666C" w:rsidRDefault="004508FC" w:rsidP="00C631B2">
      <w:pPr>
        <w:tabs>
          <w:tab w:val="left" w:pos="1134"/>
        </w:tabs>
        <w:ind w:firstLine="709"/>
        <w:jc w:val="both"/>
        <w:rPr>
          <w:szCs w:val="28"/>
        </w:rPr>
      </w:pPr>
      <w:r>
        <w:rPr>
          <w:szCs w:val="28"/>
        </w:rPr>
        <w:t xml:space="preserve">- </w:t>
      </w:r>
      <w:r w:rsidR="00AA39A8" w:rsidRPr="00EB666C">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39A8" w:rsidRPr="00EB666C" w:rsidRDefault="00AA39A8" w:rsidP="00C631B2">
      <w:pPr>
        <w:tabs>
          <w:tab w:val="left" w:pos="1134"/>
        </w:tabs>
        <w:ind w:firstLine="709"/>
        <w:jc w:val="both"/>
        <w:rPr>
          <w:szCs w:val="28"/>
        </w:rPr>
      </w:pPr>
      <w:r w:rsidRPr="00EB666C">
        <w:rPr>
          <w:szCs w:val="28"/>
        </w:rPr>
        <w:t>- 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AA39A8" w:rsidRPr="00EB666C" w:rsidRDefault="00AA39A8" w:rsidP="00C631B2">
      <w:pPr>
        <w:tabs>
          <w:tab w:val="left" w:pos="1134"/>
        </w:tabs>
        <w:ind w:firstLine="709"/>
        <w:jc w:val="both"/>
        <w:rPr>
          <w:szCs w:val="28"/>
        </w:rPr>
      </w:pPr>
      <w:proofErr w:type="gramStart"/>
      <w:r w:rsidRPr="00EB666C">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A39A8" w:rsidRPr="00EB666C" w:rsidRDefault="00AA39A8" w:rsidP="00C631B2">
      <w:pPr>
        <w:tabs>
          <w:tab w:val="left" w:pos="1134"/>
        </w:tabs>
        <w:ind w:firstLine="709"/>
        <w:jc w:val="both"/>
        <w:rPr>
          <w:szCs w:val="28"/>
        </w:rPr>
      </w:pPr>
      <w:r w:rsidRPr="00EB666C">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39A8" w:rsidRPr="00EB666C" w:rsidRDefault="00AA39A8" w:rsidP="00C631B2">
      <w:pPr>
        <w:tabs>
          <w:tab w:val="left" w:pos="1134"/>
        </w:tabs>
        <w:ind w:firstLine="709"/>
        <w:jc w:val="both"/>
        <w:rPr>
          <w:szCs w:val="28"/>
        </w:rPr>
      </w:pPr>
      <w:proofErr w:type="gramStart"/>
      <w:r w:rsidRPr="00EB666C">
        <w:rPr>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39A8" w:rsidRPr="00EB666C" w:rsidRDefault="00AA39A8" w:rsidP="00C631B2">
      <w:pPr>
        <w:tabs>
          <w:tab w:val="left" w:pos="1134"/>
        </w:tabs>
        <w:ind w:firstLine="709"/>
        <w:jc w:val="both"/>
        <w:rPr>
          <w:szCs w:val="28"/>
        </w:rPr>
      </w:pPr>
      <w:proofErr w:type="gramStart"/>
      <w:r w:rsidRPr="00EB666C">
        <w:rPr>
          <w:szCs w:val="28"/>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AA39A8" w:rsidRPr="00EB666C" w:rsidRDefault="00AA39A8" w:rsidP="00C631B2">
      <w:pPr>
        <w:tabs>
          <w:tab w:val="left" w:pos="1134"/>
        </w:tabs>
        <w:ind w:firstLine="709"/>
        <w:jc w:val="both"/>
        <w:rPr>
          <w:szCs w:val="28"/>
        </w:rPr>
      </w:pPr>
      <w:r w:rsidRPr="00EB666C">
        <w:rPr>
          <w:szCs w:val="28"/>
        </w:rPr>
        <w:t>5.3.  Органы местного самоуправления и уполномоченные на рассмотрение жалобы должностные лица, которым может быть направлена жалоба.</w:t>
      </w:r>
    </w:p>
    <w:p w:rsidR="00AA39A8" w:rsidRPr="00EB666C" w:rsidRDefault="00AA39A8" w:rsidP="00C631B2">
      <w:pPr>
        <w:tabs>
          <w:tab w:val="left" w:pos="1134"/>
        </w:tabs>
        <w:ind w:firstLine="709"/>
        <w:jc w:val="both"/>
        <w:rPr>
          <w:szCs w:val="28"/>
        </w:rPr>
      </w:pPr>
      <w:r w:rsidRPr="00EB666C">
        <w:rPr>
          <w:szCs w:val="28"/>
        </w:rPr>
        <w:t>Жалоба может быть направлена заявителем в случае обжалования действия (бездействия) и решения:</w:t>
      </w:r>
    </w:p>
    <w:p w:rsidR="00AA39A8" w:rsidRPr="00EB666C" w:rsidRDefault="00AA39A8" w:rsidP="00C631B2">
      <w:pPr>
        <w:tabs>
          <w:tab w:val="left" w:pos="1134"/>
        </w:tabs>
        <w:ind w:firstLine="709"/>
        <w:jc w:val="both"/>
        <w:rPr>
          <w:szCs w:val="28"/>
        </w:rPr>
      </w:pPr>
      <w:r w:rsidRPr="00EB666C">
        <w:rPr>
          <w:szCs w:val="28"/>
        </w:rPr>
        <w:t xml:space="preserve">специалиста администрации </w:t>
      </w:r>
      <w:proofErr w:type="spellStart"/>
      <w:r w:rsidR="004508FC">
        <w:rPr>
          <w:szCs w:val="28"/>
        </w:rPr>
        <w:t>Балко-Грузского</w:t>
      </w:r>
      <w:proofErr w:type="spellEnd"/>
      <w:r w:rsidRPr="00EB666C">
        <w:rPr>
          <w:szCs w:val="28"/>
        </w:rPr>
        <w:t xml:space="preserve"> сельского поселения – Главе администрации </w:t>
      </w:r>
      <w:proofErr w:type="spellStart"/>
      <w:r w:rsidR="004508FC">
        <w:rPr>
          <w:szCs w:val="28"/>
        </w:rPr>
        <w:t>Балко-Грузского</w:t>
      </w:r>
      <w:proofErr w:type="spellEnd"/>
      <w:r w:rsidRPr="00EB666C">
        <w:rPr>
          <w:szCs w:val="28"/>
        </w:rPr>
        <w:t xml:space="preserve"> сельского поселения;</w:t>
      </w:r>
    </w:p>
    <w:p w:rsidR="00AA39A8" w:rsidRPr="00EB666C" w:rsidRDefault="00AA39A8" w:rsidP="00C631B2">
      <w:pPr>
        <w:tabs>
          <w:tab w:val="left" w:pos="1134"/>
        </w:tabs>
        <w:ind w:firstLine="709"/>
        <w:jc w:val="both"/>
        <w:rPr>
          <w:szCs w:val="28"/>
        </w:rPr>
      </w:pPr>
      <w:r w:rsidRPr="00EB666C">
        <w:rPr>
          <w:szCs w:val="28"/>
        </w:rPr>
        <w:t>5.4.  Порядок подачи и рассмотрения жалобы.</w:t>
      </w:r>
    </w:p>
    <w:p w:rsidR="00AA39A8" w:rsidRPr="00EB666C" w:rsidRDefault="00AA39A8" w:rsidP="00C631B2">
      <w:pPr>
        <w:tabs>
          <w:tab w:val="left" w:pos="1134"/>
        </w:tabs>
        <w:ind w:firstLine="709"/>
        <w:jc w:val="both"/>
        <w:rPr>
          <w:szCs w:val="28"/>
        </w:rPr>
      </w:pPr>
      <w:r w:rsidRPr="00EB666C">
        <w:rPr>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AA39A8" w:rsidRPr="00EB666C" w:rsidRDefault="00AA39A8" w:rsidP="00C631B2">
      <w:pPr>
        <w:tabs>
          <w:tab w:val="left" w:pos="1134"/>
        </w:tabs>
        <w:ind w:firstLine="709"/>
        <w:jc w:val="both"/>
        <w:rPr>
          <w:szCs w:val="28"/>
        </w:rPr>
      </w:pPr>
      <w:r w:rsidRPr="00EB666C">
        <w:rPr>
          <w:szCs w:val="28"/>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proofErr w:type="spellStart"/>
      <w:r w:rsidR="004508FC">
        <w:rPr>
          <w:szCs w:val="28"/>
        </w:rPr>
        <w:t>Балко-Грузского</w:t>
      </w:r>
      <w:proofErr w:type="spellEnd"/>
      <w:r w:rsidRPr="00EB666C">
        <w:rPr>
          <w:szCs w:val="28"/>
        </w:rPr>
        <w:t xml:space="preserve"> сельского поселения, Портала </w:t>
      </w:r>
      <w:proofErr w:type="spellStart"/>
      <w:r w:rsidRPr="00EB666C">
        <w:rPr>
          <w:szCs w:val="28"/>
        </w:rPr>
        <w:t>госуслуг</w:t>
      </w:r>
      <w:proofErr w:type="spellEnd"/>
      <w:r w:rsidRPr="00EB666C">
        <w:rPr>
          <w:szCs w:val="28"/>
        </w:rPr>
        <w:t>, а также может быть принята при личном приеме заявителя.</w:t>
      </w:r>
    </w:p>
    <w:p w:rsidR="00AA39A8" w:rsidRPr="00EB666C" w:rsidRDefault="00AA39A8" w:rsidP="00C631B2">
      <w:pPr>
        <w:tabs>
          <w:tab w:val="left" w:pos="1134"/>
        </w:tabs>
        <w:ind w:firstLine="709"/>
        <w:jc w:val="both"/>
        <w:rPr>
          <w:szCs w:val="28"/>
        </w:rPr>
      </w:pPr>
      <w:r w:rsidRPr="00EB666C">
        <w:rPr>
          <w:szCs w:val="28"/>
        </w:rPr>
        <w:t>Жалоба должна содержать:</w:t>
      </w:r>
    </w:p>
    <w:p w:rsidR="00AA39A8" w:rsidRPr="00EB666C" w:rsidRDefault="00AA39A8" w:rsidP="00C631B2">
      <w:pPr>
        <w:tabs>
          <w:tab w:val="left" w:pos="1134"/>
        </w:tabs>
        <w:ind w:firstLine="709"/>
        <w:jc w:val="both"/>
        <w:rPr>
          <w:szCs w:val="28"/>
        </w:rPr>
      </w:pPr>
      <w:r w:rsidRPr="00EB666C">
        <w:rPr>
          <w:szCs w:val="28"/>
        </w:rPr>
        <w:t>- 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AA39A8" w:rsidRPr="00EB666C" w:rsidRDefault="00AA39A8" w:rsidP="00C631B2">
      <w:pPr>
        <w:tabs>
          <w:tab w:val="left" w:pos="1134"/>
        </w:tabs>
        <w:ind w:firstLine="709"/>
        <w:jc w:val="both"/>
        <w:rPr>
          <w:szCs w:val="28"/>
        </w:rPr>
      </w:pPr>
      <w:proofErr w:type="gramStart"/>
      <w:r w:rsidRPr="00EB666C">
        <w:rPr>
          <w:szCs w:val="28"/>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39A8" w:rsidRPr="00EB666C" w:rsidRDefault="00AA39A8" w:rsidP="00C631B2">
      <w:pPr>
        <w:tabs>
          <w:tab w:val="left" w:pos="1134"/>
        </w:tabs>
        <w:ind w:firstLine="709"/>
        <w:jc w:val="both"/>
        <w:rPr>
          <w:szCs w:val="28"/>
        </w:rPr>
      </w:pPr>
      <w:r w:rsidRPr="00EB666C">
        <w:rPr>
          <w:szCs w:val="28"/>
        </w:rPr>
        <w:t xml:space="preserve">- сведения об обжалуемых решениях и действиях (бездействии) специалистов администрации </w:t>
      </w:r>
      <w:proofErr w:type="spellStart"/>
      <w:r w:rsidR="004508FC">
        <w:rPr>
          <w:szCs w:val="28"/>
        </w:rPr>
        <w:t>Балко-Грузского</w:t>
      </w:r>
      <w:proofErr w:type="spellEnd"/>
      <w:r w:rsidRPr="00EB666C">
        <w:rPr>
          <w:szCs w:val="28"/>
        </w:rPr>
        <w:t xml:space="preserve"> сельского поселения;</w:t>
      </w:r>
    </w:p>
    <w:p w:rsidR="00AA39A8" w:rsidRPr="00EB666C" w:rsidRDefault="00AA39A8" w:rsidP="00C631B2">
      <w:pPr>
        <w:tabs>
          <w:tab w:val="left" w:pos="1134"/>
        </w:tabs>
        <w:ind w:firstLine="709"/>
        <w:jc w:val="both"/>
        <w:rPr>
          <w:szCs w:val="28"/>
        </w:rPr>
      </w:pPr>
      <w:r w:rsidRPr="00EB666C">
        <w:rPr>
          <w:szCs w:val="28"/>
        </w:rPr>
        <w:t xml:space="preserve">- доводы, на основании которых заявитель не согласен с решением и действием (бездействием) специалистов администрации </w:t>
      </w:r>
      <w:proofErr w:type="spellStart"/>
      <w:r w:rsidR="004508FC">
        <w:rPr>
          <w:szCs w:val="28"/>
        </w:rPr>
        <w:t>Балко-Грузского</w:t>
      </w:r>
      <w:proofErr w:type="spellEnd"/>
      <w:r w:rsidRPr="00EB666C">
        <w:rPr>
          <w:szCs w:val="28"/>
        </w:rPr>
        <w:t xml:space="preserve"> сельского поселения;</w:t>
      </w:r>
    </w:p>
    <w:p w:rsidR="00AA39A8" w:rsidRPr="00EB666C" w:rsidRDefault="00AA39A8" w:rsidP="00C631B2">
      <w:pPr>
        <w:tabs>
          <w:tab w:val="left" w:pos="1134"/>
        </w:tabs>
        <w:ind w:firstLine="709"/>
        <w:jc w:val="both"/>
        <w:rPr>
          <w:szCs w:val="28"/>
        </w:rPr>
      </w:pPr>
      <w:r w:rsidRPr="00EB666C">
        <w:rPr>
          <w:szCs w:val="28"/>
        </w:rPr>
        <w:t>- личную подпись заявителя, либо его уполномоченного представителя.</w:t>
      </w:r>
    </w:p>
    <w:p w:rsidR="00AA39A8" w:rsidRPr="00EB666C" w:rsidRDefault="00AA39A8" w:rsidP="00C631B2">
      <w:pPr>
        <w:tabs>
          <w:tab w:val="left" w:pos="1134"/>
        </w:tabs>
        <w:ind w:firstLine="709"/>
        <w:jc w:val="both"/>
        <w:rPr>
          <w:szCs w:val="28"/>
        </w:rPr>
      </w:pPr>
      <w:r w:rsidRPr="00EB666C">
        <w:rPr>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666C">
        <w:rPr>
          <w:szCs w:val="28"/>
        </w:rPr>
        <w:t>представлена</w:t>
      </w:r>
      <w:proofErr w:type="gramEnd"/>
      <w:r w:rsidRPr="00EB666C">
        <w:rPr>
          <w:szCs w:val="28"/>
        </w:rPr>
        <w:t>:</w:t>
      </w:r>
    </w:p>
    <w:p w:rsidR="00AA39A8" w:rsidRPr="00EB666C" w:rsidRDefault="00AA39A8" w:rsidP="00C631B2">
      <w:pPr>
        <w:tabs>
          <w:tab w:val="left" w:pos="1134"/>
        </w:tabs>
        <w:ind w:firstLine="709"/>
        <w:jc w:val="both"/>
        <w:rPr>
          <w:szCs w:val="28"/>
        </w:rPr>
      </w:pPr>
      <w:r w:rsidRPr="00EB666C">
        <w:rPr>
          <w:szCs w:val="28"/>
        </w:rPr>
        <w:lastRenderedPageBreak/>
        <w:t>- оформленная в соответствии с законодательством Российской Федерации доверенность (для физических лиц);</w:t>
      </w:r>
    </w:p>
    <w:p w:rsidR="00AA39A8" w:rsidRPr="00EB666C" w:rsidRDefault="00AA39A8" w:rsidP="00C631B2">
      <w:pPr>
        <w:tabs>
          <w:tab w:val="left" w:pos="1134"/>
        </w:tabs>
        <w:ind w:firstLine="709"/>
        <w:jc w:val="both"/>
        <w:rPr>
          <w:szCs w:val="28"/>
        </w:rPr>
      </w:pPr>
      <w:r w:rsidRPr="00EB666C">
        <w:rPr>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39A8" w:rsidRPr="00EB666C" w:rsidRDefault="00AA39A8" w:rsidP="00C631B2">
      <w:pPr>
        <w:tabs>
          <w:tab w:val="left" w:pos="1134"/>
        </w:tabs>
        <w:ind w:firstLine="709"/>
        <w:jc w:val="both"/>
        <w:rPr>
          <w:szCs w:val="28"/>
        </w:rPr>
      </w:pPr>
      <w:r w:rsidRPr="00EB666C">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39A8" w:rsidRPr="00EB666C" w:rsidRDefault="00AA39A8" w:rsidP="00C631B2">
      <w:pPr>
        <w:tabs>
          <w:tab w:val="left" w:pos="1134"/>
        </w:tabs>
        <w:ind w:firstLine="709"/>
        <w:jc w:val="both"/>
        <w:rPr>
          <w:szCs w:val="28"/>
        </w:rPr>
      </w:pPr>
      <w:r w:rsidRPr="00EB666C">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39A8" w:rsidRPr="00EB666C" w:rsidRDefault="00AA39A8" w:rsidP="00C631B2">
      <w:pPr>
        <w:tabs>
          <w:tab w:val="left" w:pos="1134"/>
        </w:tabs>
        <w:ind w:firstLine="709"/>
        <w:jc w:val="both"/>
        <w:rPr>
          <w:szCs w:val="28"/>
        </w:rPr>
      </w:pPr>
      <w:r w:rsidRPr="00EB666C">
        <w:rPr>
          <w:szCs w:val="28"/>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AA39A8" w:rsidRPr="00EB666C" w:rsidRDefault="00AA39A8" w:rsidP="00C631B2">
      <w:pPr>
        <w:tabs>
          <w:tab w:val="left" w:pos="1134"/>
        </w:tabs>
        <w:ind w:firstLine="709"/>
        <w:jc w:val="both"/>
        <w:rPr>
          <w:szCs w:val="28"/>
        </w:rPr>
      </w:pPr>
      <w:r w:rsidRPr="00EB666C">
        <w:rPr>
          <w:szCs w:val="28"/>
        </w:rPr>
        <w:t>5.5.  Сроки рассмотрения жалобы.</w:t>
      </w:r>
    </w:p>
    <w:p w:rsidR="00AA39A8" w:rsidRPr="00EB666C" w:rsidRDefault="00AA39A8" w:rsidP="00C631B2">
      <w:pPr>
        <w:tabs>
          <w:tab w:val="left" w:pos="1134"/>
        </w:tabs>
        <w:ind w:firstLine="709"/>
        <w:jc w:val="both"/>
        <w:rPr>
          <w:szCs w:val="28"/>
        </w:rPr>
      </w:pPr>
      <w:proofErr w:type="gramStart"/>
      <w:r w:rsidRPr="00EB666C">
        <w:rPr>
          <w:szCs w:val="28"/>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EB666C">
        <w:rPr>
          <w:szCs w:val="28"/>
        </w:rPr>
        <w:t xml:space="preserve"> ее регистрации, если иные сокращенные сроки не установлены Правительством Российской Федерации.</w:t>
      </w:r>
    </w:p>
    <w:p w:rsidR="00AA39A8" w:rsidRPr="00EB666C" w:rsidRDefault="00AA39A8" w:rsidP="00C631B2">
      <w:pPr>
        <w:tabs>
          <w:tab w:val="left" w:pos="1134"/>
        </w:tabs>
        <w:ind w:firstLine="709"/>
        <w:jc w:val="both"/>
        <w:rPr>
          <w:szCs w:val="28"/>
        </w:rPr>
      </w:pPr>
      <w:r w:rsidRPr="00EB666C">
        <w:rPr>
          <w:szCs w:val="28"/>
        </w:rPr>
        <w:t>Жалоба подлежит регистрации не позднее следующего рабочего дня с момента ее поступления.</w:t>
      </w:r>
    </w:p>
    <w:p w:rsidR="00AA39A8" w:rsidRPr="00EB666C" w:rsidRDefault="00AA39A8" w:rsidP="00C631B2">
      <w:pPr>
        <w:tabs>
          <w:tab w:val="left" w:pos="1134"/>
        </w:tabs>
        <w:ind w:firstLine="709"/>
        <w:jc w:val="both"/>
        <w:rPr>
          <w:szCs w:val="28"/>
        </w:rPr>
      </w:pPr>
      <w:r w:rsidRPr="00EB666C">
        <w:rPr>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39A8" w:rsidRPr="00EB666C" w:rsidRDefault="00AA39A8" w:rsidP="00C631B2">
      <w:pPr>
        <w:tabs>
          <w:tab w:val="left" w:pos="1134"/>
        </w:tabs>
        <w:ind w:firstLine="709"/>
        <w:jc w:val="both"/>
        <w:rPr>
          <w:szCs w:val="28"/>
        </w:rPr>
      </w:pPr>
      <w:r w:rsidRPr="00EB666C">
        <w:rPr>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AA39A8" w:rsidRPr="00EB666C" w:rsidRDefault="00AA39A8" w:rsidP="00C631B2">
      <w:pPr>
        <w:tabs>
          <w:tab w:val="left" w:pos="1134"/>
        </w:tabs>
        <w:ind w:firstLine="709"/>
        <w:jc w:val="both"/>
        <w:rPr>
          <w:szCs w:val="28"/>
        </w:rPr>
      </w:pPr>
      <w:r w:rsidRPr="00EB666C">
        <w:rPr>
          <w:szCs w:val="28"/>
        </w:rPr>
        <w:t>5.7. Результат рассмотрения жалобы.</w:t>
      </w:r>
    </w:p>
    <w:p w:rsidR="00AA39A8" w:rsidRPr="00EB666C" w:rsidRDefault="00AA39A8" w:rsidP="00C631B2">
      <w:pPr>
        <w:tabs>
          <w:tab w:val="left" w:pos="1134"/>
        </w:tabs>
        <w:ind w:firstLine="709"/>
        <w:jc w:val="both"/>
        <w:rPr>
          <w:szCs w:val="28"/>
        </w:rPr>
      </w:pPr>
      <w:r w:rsidRPr="00EB666C">
        <w:rPr>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AA39A8" w:rsidRPr="00EB666C" w:rsidRDefault="00AA39A8" w:rsidP="00C631B2">
      <w:pPr>
        <w:tabs>
          <w:tab w:val="left" w:pos="1134"/>
        </w:tabs>
        <w:ind w:firstLine="709"/>
        <w:jc w:val="both"/>
        <w:rPr>
          <w:szCs w:val="28"/>
        </w:rPr>
      </w:pPr>
      <w:r w:rsidRPr="00EB666C">
        <w:rPr>
          <w:szCs w:val="28"/>
        </w:rPr>
        <w:t>- об удовлетворении жалобы;</w:t>
      </w:r>
    </w:p>
    <w:p w:rsidR="00AA39A8" w:rsidRPr="00EB666C" w:rsidRDefault="00AA39A8" w:rsidP="00C631B2">
      <w:pPr>
        <w:tabs>
          <w:tab w:val="left" w:pos="1134"/>
        </w:tabs>
        <w:ind w:firstLine="709"/>
        <w:jc w:val="both"/>
        <w:rPr>
          <w:szCs w:val="28"/>
        </w:rPr>
      </w:pPr>
      <w:r w:rsidRPr="00EB666C">
        <w:rPr>
          <w:szCs w:val="28"/>
        </w:rPr>
        <w:t>- об отказе в удовлетворении жалобы.</w:t>
      </w:r>
    </w:p>
    <w:p w:rsidR="00AA39A8" w:rsidRPr="00EB666C" w:rsidRDefault="00AA39A8" w:rsidP="00C631B2">
      <w:pPr>
        <w:tabs>
          <w:tab w:val="left" w:pos="1134"/>
        </w:tabs>
        <w:ind w:firstLine="709"/>
        <w:jc w:val="both"/>
        <w:rPr>
          <w:szCs w:val="28"/>
        </w:rPr>
      </w:pPr>
      <w:r w:rsidRPr="00EB666C">
        <w:rPr>
          <w:szCs w:val="28"/>
        </w:rPr>
        <w:lastRenderedPageBreak/>
        <w:t>5.8.  Порядок информирования заявителя о результатах рассмотрения жалобы.</w:t>
      </w:r>
    </w:p>
    <w:p w:rsidR="00AA39A8" w:rsidRPr="00EB666C" w:rsidRDefault="00AA39A8" w:rsidP="00C631B2">
      <w:pPr>
        <w:tabs>
          <w:tab w:val="left" w:pos="1134"/>
        </w:tabs>
        <w:ind w:firstLine="709"/>
        <w:jc w:val="both"/>
        <w:rPr>
          <w:szCs w:val="28"/>
        </w:rPr>
      </w:pPr>
      <w:r w:rsidRPr="00EB666C">
        <w:rPr>
          <w:szCs w:val="28"/>
        </w:rPr>
        <w:t>Не позднее дня, следующего за днем принятия решения, указанного в 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9A8" w:rsidRPr="00EB666C" w:rsidRDefault="00AA39A8" w:rsidP="00C631B2">
      <w:pPr>
        <w:tabs>
          <w:tab w:val="left" w:pos="1134"/>
        </w:tabs>
        <w:ind w:firstLine="709"/>
        <w:jc w:val="both"/>
        <w:rPr>
          <w:szCs w:val="28"/>
        </w:rPr>
      </w:pPr>
      <w:r w:rsidRPr="00EB666C">
        <w:rPr>
          <w:szCs w:val="28"/>
        </w:rPr>
        <w:t>В ответе по результатам рассмотрения жалобы указываются:</w:t>
      </w:r>
    </w:p>
    <w:p w:rsidR="00AA39A8" w:rsidRPr="00EB666C" w:rsidRDefault="00AA39A8" w:rsidP="00C631B2">
      <w:pPr>
        <w:tabs>
          <w:tab w:val="left" w:pos="1134"/>
        </w:tabs>
        <w:ind w:firstLine="709"/>
        <w:jc w:val="both"/>
        <w:rPr>
          <w:szCs w:val="28"/>
        </w:rPr>
      </w:pPr>
      <w:proofErr w:type="gramStart"/>
      <w:r w:rsidRPr="00EB666C">
        <w:rPr>
          <w:szCs w:val="28"/>
        </w:rPr>
        <w:t>- наименование органа, предоставляющего муниципальную услугу, рассматривающего жалобу, - должность, фамилия, имя, отчество (последнее – при наличии) его должностного лица, принявшего решение по жалобе;</w:t>
      </w:r>
      <w:proofErr w:type="gramEnd"/>
    </w:p>
    <w:p w:rsidR="00AA39A8" w:rsidRPr="00EB666C" w:rsidRDefault="00AA39A8" w:rsidP="00C631B2">
      <w:pPr>
        <w:tabs>
          <w:tab w:val="left" w:pos="1134"/>
        </w:tabs>
        <w:ind w:firstLine="709"/>
        <w:jc w:val="both"/>
        <w:rPr>
          <w:szCs w:val="28"/>
        </w:rPr>
      </w:pPr>
      <w:r w:rsidRPr="00EB666C">
        <w:rPr>
          <w:szCs w:val="28"/>
        </w:rPr>
        <w:t>- номер, дата, место принятия решения, включая сведения о должностном лице, решение или действие (бездействие) которого обжалуются;</w:t>
      </w:r>
    </w:p>
    <w:p w:rsidR="00AA39A8" w:rsidRPr="00EB666C" w:rsidRDefault="00AA39A8" w:rsidP="00C631B2">
      <w:pPr>
        <w:tabs>
          <w:tab w:val="left" w:pos="1134"/>
        </w:tabs>
        <w:ind w:firstLine="709"/>
        <w:jc w:val="both"/>
        <w:rPr>
          <w:szCs w:val="28"/>
        </w:rPr>
      </w:pPr>
      <w:r w:rsidRPr="00EB666C">
        <w:rPr>
          <w:szCs w:val="28"/>
        </w:rPr>
        <w:t>- фамилия, имя, отчество (последнее – при наличии) или наименование заявителя;</w:t>
      </w:r>
    </w:p>
    <w:p w:rsidR="00AA39A8" w:rsidRPr="00EB666C" w:rsidRDefault="00AA39A8" w:rsidP="00C631B2">
      <w:pPr>
        <w:tabs>
          <w:tab w:val="left" w:pos="1134"/>
        </w:tabs>
        <w:ind w:firstLine="709"/>
        <w:jc w:val="both"/>
        <w:rPr>
          <w:szCs w:val="28"/>
        </w:rPr>
      </w:pPr>
      <w:r w:rsidRPr="00EB666C">
        <w:rPr>
          <w:szCs w:val="28"/>
        </w:rPr>
        <w:t>- основания для принятия решения по жалобе;</w:t>
      </w:r>
    </w:p>
    <w:p w:rsidR="00AA39A8" w:rsidRPr="00EB666C" w:rsidRDefault="00AA39A8" w:rsidP="00C631B2">
      <w:pPr>
        <w:tabs>
          <w:tab w:val="left" w:pos="1134"/>
        </w:tabs>
        <w:ind w:firstLine="709"/>
        <w:jc w:val="both"/>
        <w:rPr>
          <w:szCs w:val="28"/>
        </w:rPr>
      </w:pPr>
      <w:r w:rsidRPr="00EB666C">
        <w:rPr>
          <w:szCs w:val="28"/>
        </w:rPr>
        <w:t>- принятое по жалобе решение;</w:t>
      </w:r>
    </w:p>
    <w:p w:rsidR="00AA39A8" w:rsidRPr="00EB666C" w:rsidRDefault="00AA39A8" w:rsidP="00C631B2">
      <w:pPr>
        <w:tabs>
          <w:tab w:val="left" w:pos="1134"/>
        </w:tabs>
        <w:ind w:firstLine="709"/>
        <w:jc w:val="both"/>
        <w:rPr>
          <w:szCs w:val="28"/>
        </w:rPr>
      </w:pPr>
      <w:r w:rsidRPr="00EB666C">
        <w:rPr>
          <w:szCs w:val="28"/>
        </w:rPr>
        <w:t>- сведения о порядке обжалования принятого по жалобе решения.</w:t>
      </w:r>
    </w:p>
    <w:p w:rsidR="00AA39A8" w:rsidRPr="00EB666C" w:rsidRDefault="00AA39A8" w:rsidP="00C631B2">
      <w:pPr>
        <w:tabs>
          <w:tab w:val="left" w:pos="1134"/>
        </w:tabs>
        <w:ind w:firstLine="709"/>
        <w:jc w:val="both"/>
        <w:rPr>
          <w:szCs w:val="28"/>
        </w:rPr>
      </w:pPr>
      <w:r w:rsidRPr="00EB666C">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39A8" w:rsidRPr="00EB666C" w:rsidRDefault="00AA39A8" w:rsidP="00C631B2">
      <w:pPr>
        <w:ind w:firstLine="709"/>
        <w:jc w:val="both"/>
        <w:rPr>
          <w:szCs w:val="28"/>
        </w:rPr>
      </w:pPr>
      <w:r w:rsidRPr="00EB666C">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39A8" w:rsidRPr="00EB666C" w:rsidRDefault="00AA39A8" w:rsidP="00C631B2">
      <w:pPr>
        <w:tabs>
          <w:tab w:val="left" w:pos="1134"/>
        </w:tabs>
        <w:ind w:firstLine="709"/>
        <w:jc w:val="both"/>
        <w:rPr>
          <w:szCs w:val="28"/>
        </w:rPr>
      </w:pPr>
      <w:r w:rsidRPr="00EB666C">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39A8" w:rsidRPr="00EB666C" w:rsidRDefault="00AA39A8" w:rsidP="00C631B2">
      <w:pPr>
        <w:tabs>
          <w:tab w:val="left" w:pos="1134"/>
        </w:tabs>
        <w:ind w:firstLine="709"/>
        <w:jc w:val="both"/>
        <w:rPr>
          <w:szCs w:val="28"/>
        </w:rPr>
      </w:pPr>
      <w:r w:rsidRPr="00EB666C">
        <w:rPr>
          <w:szCs w:val="28"/>
        </w:rPr>
        <w:t>5.9. Отказ в удовлетворении жалобы.</w:t>
      </w:r>
    </w:p>
    <w:p w:rsidR="00AA39A8" w:rsidRPr="00EB666C" w:rsidRDefault="00AA39A8" w:rsidP="00C631B2">
      <w:pPr>
        <w:tabs>
          <w:tab w:val="left" w:pos="1134"/>
        </w:tabs>
        <w:ind w:firstLine="709"/>
        <w:jc w:val="both"/>
        <w:rPr>
          <w:szCs w:val="28"/>
        </w:rPr>
      </w:pPr>
      <w:r w:rsidRPr="00EB666C">
        <w:rPr>
          <w:szCs w:val="28"/>
        </w:rPr>
        <w:t xml:space="preserve">Глава Администрации </w:t>
      </w:r>
      <w:proofErr w:type="spellStart"/>
      <w:r w:rsidR="004508FC">
        <w:rPr>
          <w:szCs w:val="28"/>
        </w:rPr>
        <w:t>Балко-Грузского</w:t>
      </w:r>
      <w:proofErr w:type="spellEnd"/>
      <w:r w:rsidRPr="00EB666C">
        <w:rPr>
          <w:szCs w:val="28"/>
        </w:rPr>
        <w:t xml:space="preserve"> сельского поселения, руководитель МФЦ, отказывают в удовлетворении жалобы в следующих случаях:</w:t>
      </w:r>
    </w:p>
    <w:p w:rsidR="00AA39A8" w:rsidRPr="00EB666C" w:rsidRDefault="00AA39A8" w:rsidP="00C631B2">
      <w:pPr>
        <w:tabs>
          <w:tab w:val="left" w:pos="1134"/>
        </w:tabs>
        <w:ind w:firstLine="709"/>
        <w:jc w:val="both"/>
        <w:rPr>
          <w:szCs w:val="28"/>
        </w:rPr>
      </w:pPr>
      <w:r w:rsidRPr="00EB666C">
        <w:rPr>
          <w:szCs w:val="28"/>
        </w:rPr>
        <w:t>5.9.1. Наличие вступившего в законную силу решения суда, арбитражного суда по жалобе о том же предмете и по тем же основаниям.</w:t>
      </w:r>
    </w:p>
    <w:p w:rsidR="00AA39A8" w:rsidRPr="00EB666C" w:rsidRDefault="00AA39A8" w:rsidP="00C631B2">
      <w:pPr>
        <w:tabs>
          <w:tab w:val="left" w:pos="1134"/>
        </w:tabs>
        <w:ind w:firstLine="709"/>
        <w:jc w:val="both"/>
        <w:rPr>
          <w:szCs w:val="28"/>
        </w:rPr>
      </w:pPr>
      <w:r w:rsidRPr="00EB666C">
        <w:rPr>
          <w:szCs w:val="28"/>
        </w:rPr>
        <w:t>5.9.2. Подача жалобы лицом, полномочия которого не подтверждены в порядке, установленном законодательством Российской Федерации.</w:t>
      </w:r>
    </w:p>
    <w:p w:rsidR="00AA39A8" w:rsidRPr="00EB666C" w:rsidRDefault="00AA39A8" w:rsidP="00C631B2">
      <w:pPr>
        <w:tabs>
          <w:tab w:val="left" w:pos="1134"/>
        </w:tabs>
        <w:ind w:firstLine="709"/>
        <w:jc w:val="both"/>
        <w:rPr>
          <w:szCs w:val="28"/>
        </w:rPr>
      </w:pPr>
      <w:r w:rsidRPr="00EB666C">
        <w:rPr>
          <w:szCs w:val="28"/>
        </w:rPr>
        <w:t>5.9.3.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A39A8" w:rsidRPr="00EB666C" w:rsidRDefault="00AA39A8" w:rsidP="00C631B2">
      <w:pPr>
        <w:tabs>
          <w:tab w:val="left" w:pos="1134"/>
        </w:tabs>
        <w:ind w:firstLine="709"/>
        <w:jc w:val="both"/>
        <w:rPr>
          <w:szCs w:val="28"/>
        </w:rPr>
      </w:pPr>
      <w:r w:rsidRPr="00EB666C">
        <w:rPr>
          <w:szCs w:val="28"/>
        </w:rPr>
        <w:lastRenderedPageBreak/>
        <w:t>5.10. Оставление жалобы без ответа.</w:t>
      </w:r>
    </w:p>
    <w:p w:rsidR="00AA39A8" w:rsidRPr="00EB666C" w:rsidRDefault="00AA39A8" w:rsidP="00C631B2">
      <w:pPr>
        <w:tabs>
          <w:tab w:val="left" w:pos="1134"/>
        </w:tabs>
        <w:ind w:firstLine="709"/>
        <w:jc w:val="both"/>
        <w:rPr>
          <w:szCs w:val="28"/>
        </w:rPr>
      </w:pPr>
      <w:r w:rsidRPr="00EB666C">
        <w:rPr>
          <w:szCs w:val="28"/>
        </w:rPr>
        <w:t xml:space="preserve">Глава Администрации </w:t>
      </w:r>
      <w:proofErr w:type="spellStart"/>
      <w:r w:rsidR="004508FC">
        <w:rPr>
          <w:szCs w:val="28"/>
        </w:rPr>
        <w:t>Балко-Грузского</w:t>
      </w:r>
      <w:proofErr w:type="spellEnd"/>
      <w:r w:rsidRPr="00EB666C">
        <w:rPr>
          <w:szCs w:val="28"/>
        </w:rPr>
        <w:t xml:space="preserve"> сельского поселения, руководитель МФЦ, могут оставить жалобу без ответа в следующих случаях:</w:t>
      </w:r>
    </w:p>
    <w:p w:rsidR="00AA39A8" w:rsidRPr="00EB666C" w:rsidRDefault="00AA39A8" w:rsidP="00C631B2">
      <w:pPr>
        <w:tabs>
          <w:tab w:val="left" w:pos="1134"/>
        </w:tabs>
        <w:ind w:firstLine="709"/>
        <w:jc w:val="both"/>
        <w:rPr>
          <w:szCs w:val="28"/>
        </w:rPr>
      </w:pPr>
      <w:r w:rsidRPr="00EB666C">
        <w:rPr>
          <w:szCs w:val="28"/>
        </w:rPr>
        <w:t>5.10.1. Наличие в жалобе нецензурных либо оскорбительных выражений, угроз жизни, здоровью и имуществу должностного лица, а также членов его семьи.</w:t>
      </w:r>
    </w:p>
    <w:p w:rsidR="00AA39A8" w:rsidRPr="00EB666C" w:rsidRDefault="00AA39A8" w:rsidP="00C631B2">
      <w:pPr>
        <w:tabs>
          <w:tab w:val="left" w:pos="1134"/>
        </w:tabs>
        <w:ind w:firstLine="709"/>
        <w:jc w:val="both"/>
        <w:rPr>
          <w:szCs w:val="28"/>
        </w:rPr>
      </w:pPr>
      <w:r w:rsidRPr="00EB666C">
        <w:rPr>
          <w:szCs w:val="28"/>
        </w:rPr>
        <w:t>5.10.2.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39A8" w:rsidRPr="00EB666C" w:rsidRDefault="00AA39A8" w:rsidP="00C631B2">
      <w:pPr>
        <w:tabs>
          <w:tab w:val="left" w:pos="1134"/>
        </w:tabs>
        <w:ind w:firstLine="709"/>
        <w:jc w:val="both"/>
        <w:rPr>
          <w:szCs w:val="28"/>
        </w:rPr>
      </w:pPr>
      <w:r w:rsidRPr="00EB666C">
        <w:rPr>
          <w:szCs w:val="28"/>
        </w:rPr>
        <w:t>5.11.  Порядок обжалования решения по жалобе.</w:t>
      </w:r>
    </w:p>
    <w:p w:rsidR="00AA39A8" w:rsidRPr="00EB666C" w:rsidRDefault="00AA39A8" w:rsidP="00C631B2">
      <w:pPr>
        <w:tabs>
          <w:tab w:val="left" w:pos="1134"/>
        </w:tabs>
        <w:ind w:firstLine="709"/>
        <w:jc w:val="both"/>
        <w:rPr>
          <w:szCs w:val="28"/>
        </w:rPr>
      </w:pPr>
      <w:r w:rsidRPr="00EB666C">
        <w:rPr>
          <w:szCs w:val="28"/>
        </w:rPr>
        <w:t>Принятое в соответствии с пунктом 5.7. раздела 5 административного регламента решение может быть обжаловано в судебном порядке.</w:t>
      </w:r>
    </w:p>
    <w:p w:rsidR="00AA39A8" w:rsidRPr="00EB666C" w:rsidRDefault="00215973" w:rsidP="00C631B2">
      <w:pPr>
        <w:tabs>
          <w:tab w:val="left" w:pos="1134"/>
        </w:tabs>
        <w:ind w:firstLine="709"/>
        <w:jc w:val="both"/>
        <w:rPr>
          <w:szCs w:val="28"/>
        </w:rPr>
      </w:pPr>
      <w:r>
        <w:rPr>
          <w:szCs w:val="28"/>
        </w:rPr>
        <w:t xml:space="preserve">5.12. </w:t>
      </w:r>
      <w:r w:rsidR="00AA39A8" w:rsidRPr="00EB666C">
        <w:rPr>
          <w:szCs w:val="28"/>
        </w:rPr>
        <w:t>Право заявителя на получение информации и документов, необходимых для обоснования и рассмотрения жалобы.</w:t>
      </w:r>
    </w:p>
    <w:p w:rsidR="00AA39A8" w:rsidRPr="00EB666C" w:rsidRDefault="00AA39A8" w:rsidP="00C631B2">
      <w:pPr>
        <w:tabs>
          <w:tab w:val="left" w:pos="1134"/>
        </w:tabs>
        <w:ind w:firstLine="709"/>
        <w:jc w:val="both"/>
        <w:rPr>
          <w:szCs w:val="28"/>
        </w:rPr>
      </w:pPr>
      <w:r w:rsidRPr="00EB666C">
        <w:rPr>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AA39A8" w:rsidRPr="00EB666C" w:rsidRDefault="00AA39A8" w:rsidP="00C631B2">
      <w:pPr>
        <w:tabs>
          <w:tab w:val="left" w:pos="1134"/>
        </w:tabs>
        <w:ind w:firstLine="709"/>
        <w:jc w:val="both"/>
        <w:rPr>
          <w:szCs w:val="28"/>
        </w:rPr>
      </w:pPr>
      <w:r w:rsidRPr="00EB666C">
        <w:rPr>
          <w:szCs w:val="28"/>
        </w:rPr>
        <w:t>5.13.  Способы информирования заявителей о порядке подачи и рассмотрения жалобы.</w:t>
      </w:r>
    </w:p>
    <w:p w:rsidR="00AA39A8" w:rsidRDefault="00AA39A8" w:rsidP="00C631B2">
      <w:pPr>
        <w:ind w:right="418" w:firstLine="709"/>
        <w:jc w:val="both"/>
        <w:rPr>
          <w:szCs w:val="28"/>
        </w:rPr>
      </w:pPr>
      <w:r w:rsidRPr="00EB666C">
        <w:rPr>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портале Администрации </w:t>
      </w:r>
      <w:proofErr w:type="spellStart"/>
      <w:r w:rsidR="004508FC">
        <w:rPr>
          <w:szCs w:val="28"/>
        </w:rPr>
        <w:t>Балко-Грузского</w:t>
      </w:r>
      <w:proofErr w:type="spellEnd"/>
      <w:r w:rsidRPr="00EB666C">
        <w:rPr>
          <w:szCs w:val="28"/>
        </w:rPr>
        <w:t xml:space="preserve"> сельск</w:t>
      </w:r>
      <w:r>
        <w:rPr>
          <w:szCs w:val="28"/>
        </w:rPr>
        <w:t xml:space="preserve">ого поселения, Портале </w:t>
      </w:r>
      <w:proofErr w:type="spellStart"/>
      <w:r>
        <w:rPr>
          <w:szCs w:val="28"/>
        </w:rPr>
        <w:t>госуслуг</w:t>
      </w:r>
      <w:proofErr w:type="spellEnd"/>
      <w:r>
        <w:rPr>
          <w:szCs w:val="28"/>
        </w:rPr>
        <w:t>.»</w:t>
      </w:r>
      <w:r w:rsidRPr="00EB0C97">
        <w:rPr>
          <w:szCs w:val="28"/>
        </w:rPr>
        <w:t>.</w:t>
      </w:r>
    </w:p>
    <w:p w:rsidR="00AA39A8" w:rsidRPr="00AA39A8" w:rsidRDefault="00AA39A8" w:rsidP="00C631B2">
      <w:pPr>
        <w:ind w:firstLine="709"/>
        <w:jc w:val="both"/>
        <w:rPr>
          <w:szCs w:val="28"/>
        </w:rPr>
      </w:pPr>
    </w:p>
    <w:sectPr w:rsidR="00AA39A8" w:rsidRPr="00AA39A8" w:rsidSect="00C162F3">
      <w:headerReference w:type="default" r:id="rId8"/>
      <w:pgSz w:w="11906" w:h="16838"/>
      <w:pgMar w:top="142"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9A5" w:rsidRDefault="00D549A5" w:rsidP="000A24CA">
      <w:r>
        <w:separator/>
      </w:r>
    </w:p>
  </w:endnote>
  <w:endnote w:type="continuationSeparator" w:id="0">
    <w:p w:rsidR="00D549A5" w:rsidRDefault="00D549A5" w:rsidP="000A2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9A5" w:rsidRDefault="00D549A5" w:rsidP="000A24CA">
      <w:r>
        <w:separator/>
      </w:r>
    </w:p>
  </w:footnote>
  <w:footnote w:type="continuationSeparator" w:id="0">
    <w:p w:rsidR="00D549A5" w:rsidRDefault="00D549A5" w:rsidP="000A2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CA" w:rsidRPr="00604E28" w:rsidRDefault="000A24CA" w:rsidP="00C162F3">
    <w:pPr>
      <w:tabs>
        <w:tab w:val="center" w:pos="4677"/>
        <w:tab w:val="right" w:pos="9355"/>
      </w:tabs>
      <w:suppressAutoHyphens w:val="0"/>
      <w:rPr>
        <w:rFonts w:ascii="Calibri" w:hAnsi="Calibri"/>
        <w:spacing w:val="16"/>
        <w:sz w:val="25"/>
        <w:lang w:eastAsia="ru-RU"/>
      </w:rPr>
    </w:pPr>
  </w:p>
  <w:p w:rsidR="000A24CA" w:rsidRDefault="000A24C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527" w:hanging="960"/>
      </w:pPr>
    </w:lvl>
  </w:abstractNum>
  <w:abstractNum w:abstractNumId="2">
    <w:nsid w:val="00000003"/>
    <w:multiLevelType w:val="singleLevel"/>
    <w:tmpl w:val="00000003"/>
    <w:name w:val="WW8Num4"/>
    <w:lvl w:ilvl="0">
      <w:start w:val="1"/>
      <w:numFmt w:val="upperRoman"/>
      <w:lvlText w:val="%1."/>
      <w:lvlJc w:val="left"/>
      <w:pPr>
        <w:tabs>
          <w:tab w:val="num" w:pos="0"/>
        </w:tabs>
        <w:ind w:left="1080" w:hanging="720"/>
      </w:pPr>
      <w:rPr>
        <w:rFonts w:hint="default"/>
        <w:b w:val="0"/>
      </w:rPr>
    </w:lvl>
  </w:abstractNum>
  <w:abstractNum w:abstractNumId="3">
    <w:nsid w:val="00000004"/>
    <w:multiLevelType w:val="singleLevel"/>
    <w:tmpl w:val="00000004"/>
    <w:name w:val="WW8Num5"/>
    <w:lvl w:ilvl="0">
      <w:start w:val="3"/>
      <w:numFmt w:val="upperRoman"/>
      <w:lvlText w:val="%1."/>
      <w:lvlJc w:val="left"/>
      <w:pPr>
        <w:tabs>
          <w:tab w:val="num" w:pos="708"/>
        </w:tabs>
        <w:ind w:left="1080" w:hanging="720"/>
      </w:pPr>
      <w:rPr>
        <w:rFonts w:hint="default"/>
      </w:rPr>
    </w:lvl>
  </w:abstractNum>
  <w:abstractNum w:abstractNumId="4">
    <w:nsid w:val="00000005"/>
    <w:multiLevelType w:val="multilevel"/>
    <w:tmpl w:val="00000005"/>
    <w:lvl w:ilvl="0">
      <w:start w:val="1"/>
      <w:numFmt w:val="decimal"/>
      <w:lvlText w:val="%1)"/>
      <w:lvlJc w:val="left"/>
      <w:pPr>
        <w:tabs>
          <w:tab w:val="num" w:pos="0"/>
        </w:tabs>
        <w:ind w:left="1527"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641A92"/>
    <w:multiLevelType w:val="hybridMultilevel"/>
    <w:tmpl w:val="C0C4CC58"/>
    <w:lvl w:ilvl="0" w:tplc="F4AAA3F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954F9B"/>
    <w:multiLevelType w:val="multilevel"/>
    <w:tmpl w:val="4A2AC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085FED"/>
    <w:multiLevelType w:val="hybridMultilevel"/>
    <w:tmpl w:val="C6623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7B1C08"/>
    <w:multiLevelType w:val="multilevel"/>
    <w:tmpl w:val="F810162E"/>
    <w:lvl w:ilvl="0">
      <w:start w:val="1"/>
      <w:numFmt w:val="bullet"/>
      <w:lvlText w:val=""/>
      <w:lvlJc w:val="left"/>
      <w:pPr>
        <w:ind w:left="840" w:hanging="360"/>
      </w:pPr>
      <w:rPr>
        <w:rFonts w:ascii="Symbol" w:hAnsi="Symbol" w:hint="default"/>
      </w:rPr>
    </w:lvl>
    <w:lvl w:ilvl="1">
      <w:start w:val="1"/>
      <w:numFmt w:val="decimal"/>
      <w:isLgl/>
      <w:lvlText w:val="%1.%2."/>
      <w:lvlJc w:val="left"/>
      <w:pPr>
        <w:ind w:left="1305" w:hanging="465"/>
      </w:pPr>
      <w:rPr>
        <w:rFonts w:ascii="Times New Roman" w:eastAsia="Times New Roman" w:hAnsi="Times New Roman" w:hint="default"/>
      </w:rPr>
    </w:lvl>
    <w:lvl w:ilvl="2">
      <w:start w:val="1"/>
      <w:numFmt w:val="decimal"/>
      <w:isLgl/>
      <w:lvlText w:val="%1.%2.%3."/>
      <w:lvlJc w:val="left"/>
      <w:pPr>
        <w:ind w:left="1920" w:hanging="720"/>
      </w:pPr>
      <w:rPr>
        <w:rFonts w:ascii="Times New Roman" w:eastAsia="Times New Roman" w:hAnsi="Times New Roman" w:hint="default"/>
      </w:rPr>
    </w:lvl>
    <w:lvl w:ilvl="3">
      <w:start w:val="1"/>
      <w:numFmt w:val="decimal"/>
      <w:isLgl/>
      <w:lvlText w:val="%1.%2.%3.%4."/>
      <w:lvlJc w:val="left"/>
      <w:pPr>
        <w:ind w:left="2280" w:hanging="720"/>
      </w:pPr>
      <w:rPr>
        <w:rFonts w:ascii="Times New Roman" w:eastAsia="Times New Roman" w:hAnsi="Times New Roman" w:hint="default"/>
      </w:rPr>
    </w:lvl>
    <w:lvl w:ilvl="4">
      <w:start w:val="1"/>
      <w:numFmt w:val="decimal"/>
      <w:isLgl/>
      <w:lvlText w:val="%1.%2.%3.%4.%5."/>
      <w:lvlJc w:val="left"/>
      <w:pPr>
        <w:ind w:left="3000" w:hanging="1080"/>
      </w:pPr>
      <w:rPr>
        <w:rFonts w:ascii="Times New Roman" w:eastAsia="Times New Roman" w:hAnsi="Times New Roman" w:hint="default"/>
      </w:rPr>
    </w:lvl>
    <w:lvl w:ilvl="5">
      <w:start w:val="1"/>
      <w:numFmt w:val="decimal"/>
      <w:isLgl/>
      <w:lvlText w:val="%1.%2.%3.%4.%5.%6."/>
      <w:lvlJc w:val="left"/>
      <w:pPr>
        <w:ind w:left="3360" w:hanging="1080"/>
      </w:pPr>
      <w:rPr>
        <w:rFonts w:ascii="Times New Roman" w:eastAsia="Times New Roman" w:hAnsi="Times New Roman" w:hint="default"/>
      </w:rPr>
    </w:lvl>
    <w:lvl w:ilvl="6">
      <w:start w:val="1"/>
      <w:numFmt w:val="decimal"/>
      <w:isLgl/>
      <w:lvlText w:val="%1.%2.%3.%4.%5.%6.%7."/>
      <w:lvlJc w:val="left"/>
      <w:pPr>
        <w:ind w:left="4080" w:hanging="1440"/>
      </w:pPr>
      <w:rPr>
        <w:rFonts w:ascii="Times New Roman" w:eastAsia="Times New Roman" w:hAnsi="Times New Roman" w:hint="default"/>
      </w:rPr>
    </w:lvl>
    <w:lvl w:ilvl="7">
      <w:start w:val="1"/>
      <w:numFmt w:val="decimal"/>
      <w:isLgl/>
      <w:lvlText w:val="%1.%2.%3.%4.%5.%6.%7.%8."/>
      <w:lvlJc w:val="left"/>
      <w:pPr>
        <w:ind w:left="4440" w:hanging="1440"/>
      </w:pPr>
      <w:rPr>
        <w:rFonts w:ascii="Times New Roman" w:eastAsia="Times New Roman" w:hAnsi="Times New Roman" w:hint="default"/>
      </w:rPr>
    </w:lvl>
    <w:lvl w:ilvl="8">
      <w:start w:val="1"/>
      <w:numFmt w:val="decimal"/>
      <w:isLgl/>
      <w:lvlText w:val="%1.%2.%3.%4.%5.%6.%7.%8.%9."/>
      <w:lvlJc w:val="left"/>
      <w:pPr>
        <w:ind w:left="5160" w:hanging="1800"/>
      </w:pPr>
      <w:rPr>
        <w:rFonts w:ascii="Times New Roman" w:eastAsia="Times New Roman" w:hAnsi="Times New Roman" w:hint="default"/>
      </w:rPr>
    </w:lvl>
  </w:abstractNum>
  <w:abstractNum w:abstractNumId="9">
    <w:nsid w:val="18AB1361"/>
    <w:multiLevelType w:val="hybridMultilevel"/>
    <w:tmpl w:val="6CF4577E"/>
    <w:lvl w:ilvl="0" w:tplc="4BDA683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28143E56"/>
    <w:multiLevelType w:val="hybridMultilevel"/>
    <w:tmpl w:val="517C6AAA"/>
    <w:lvl w:ilvl="0" w:tplc="9CD05A94">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DAB293F"/>
    <w:multiLevelType w:val="hybridMultilevel"/>
    <w:tmpl w:val="448ADD2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4FBA465F"/>
    <w:multiLevelType w:val="hybridMultilevel"/>
    <w:tmpl w:val="F10AD58C"/>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3">
    <w:nsid w:val="6ED95345"/>
    <w:multiLevelType w:val="hybridMultilevel"/>
    <w:tmpl w:val="F678209A"/>
    <w:lvl w:ilvl="0" w:tplc="421A6388">
      <w:start w:val="1"/>
      <w:numFmt w:val="decimal"/>
      <w:lvlText w:val="%1."/>
      <w:lvlJc w:val="left"/>
      <w:pPr>
        <w:ind w:left="567" w:firstLine="153"/>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9"/>
  </w:num>
  <w:num w:numId="10">
    <w:abstractNumId w:val="8"/>
  </w:num>
  <w:num w:numId="11">
    <w:abstractNumId w:val="12"/>
  </w:num>
  <w:num w:numId="12">
    <w:abstractNumId w:val="7"/>
  </w:num>
  <w:num w:numId="13">
    <w:abstractNumId w:val="13"/>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attachedTemplate r:id="rId1"/>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220D33"/>
    <w:rsid w:val="0001699E"/>
    <w:rsid w:val="00051025"/>
    <w:rsid w:val="0005169E"/>
    <w:rsid w:val="0005181C"/>
    <w:rsid w:val="0007405E"/>
    <w:rsid w:val="000A24CA"/>
    <w:rsid w:val="000C3651"/>
    <w:rsid w:val="000D7990"/>
    <w:rsid w:val="000F2942"/>
    <w:rsid w:val="001227FF"/>
    <w:rsid w:val="00177BFF"/>
    <w:rsid w:val="0018636D"/>
    <w:rsid w:val="0019198A"/>
    <w:rsid w:val="00192A1E"/>
    <w:rsid w:val="001A1866"/>
    <w:rsid w:val="001A59A7"/>
    <w:rsid w:val="001D110B"/>
    <w:rsid w:val="001F64BF"/>
    <w:rsid w:val="00215973"/>
    <w:rsid w:val="00220D33"/>
    <w:rsid w:val="00235815"/>
    <w:rsid w:val="00255D46"/>
    <w:rsid w:val="00263BAF"/>
    <w:rsid w:val="00277F7D"/>
    <w:rsid w:val="00282624"/>
    <w:rsid w:val="002A3058"/>
    <w:rsid w:val="002A3DBB"/>
    <w:rsid w:val="002B512F"/>
    <w:rsid w:val="002B6A70"/>
    <w:rsid w:val="002C074F"/>
    <w:rsid w:val="002C54CA"/>
    <w:rsid w:val="002D7ACE"/>
    <w:rsid w:val="002F68E7"/>
    <w:rsid w:val="003166DE"/>
    <w:rsid w:val="00317FC4"/>
    <w:rsid w:val="00365997"/>
    <w:rsid w:val="00371C5F"/>
    <w:rsid w:val="003839E5"/>
    <w:rsid w:val="003A0756"/>
    <w:rsid w:val="003A2AA5"/>
    <w:rsid w:val="003D78F9"/>
    <w:rsid w:val="00414276"/>
    <w:rsid w:val="00430D8C"/>
    <w:rsid w:val="004505F3"/>
    <w:rsid w:val="004508FC"/>
    <w:rsid w:val="00460331"/>
    <w:rsid w:val="00470F6B"/>
    <w:rsid w:val="004A0BEE"/>
    <w:rsid w:val="004C691A"/>
    <w:rsid w:val="004D1133"/>
    <w:rsid w:val="004D40AF"/>
    <w:rsid w:val="0050502B"/>
    <w:rsid w:val="00513238"/>
    <w:rsid w:val="00522F5D"/>
    <w:rsid w:val="0053499B"/>
    <w:rsid w:val="00541998"/>
    <w:rsid w:val="00547351"/>
    <w:rsid w:val="00561278"/>
    <w:rsid w:val="005B26A0"/>
    <w:rsid w:val="005C6E9D"/>
    <w:rsid w:val="005F0E5C"/>
    <w:rsid w:val="00604E28"/>
    <w:rsid w:val="00611C1C"/>
    <w:rsid w:val="00612A60"/>
    <w:rsid w:val="006337EF"/>
    <w:rsid w:val="0064752C"/>
    <w:rsid w:val="006806F8"/>
    <w:rsid w:val="00693710"/>
    <w:rsid w:val="006A3146"/>
    <w:rsid w:val="006A6A35"/>
    <w:rsid w:val="006C7986"/>
    <w:rsid w:val="006F07DC"/>
    <w:rsid w:val="006F318D"/>
    <w:rsid w:val="0071191A"/>
    <w:rsid w:val="00716BAF"/>
    <w:rsid w:val="00723687"/>
    <w:rsid w:val="00732A75"/>
    <w:rsid w:val="007446FA"/>
    <w:rsid w:val="007C42C5"/>
    <w:rsid w:val="007C6D3C"/>
    <w:rsid w:val="007E091B"/>
    <w:rsid w:val="007E78D6"/>
    <w:rsid w:val="008241B8"/>
    <w:rsid w:val="008453F3"/>
    <w:rsid w:val="008A39ED"/>
    <w:rsid w:val="008D13D8"/>
    <w:rsid w:val="008D41EA"/>
    <w:rsid w:val="00906FDF"/>
    <w:rsid w:val="00920CB8"/>
    <w:rsid w:val="00946B31"/>
    <w:rsid w:val="009577D2"/>
    <w:rsid w:val="00962C28"/>
    <w:rsid w:val="009731BD"/>
    <w:rsid w:val="00992B22"/>
    <w:rsid w:val="009B1728"/>
    <w:rsid w:val="009B3760"/>
    <w:rsid w:val="009B37E2"/>
    <w:rsid w:val="009D492A"/>
    <w:rsid w:val="00A023E4"/>
    <w:rsid w:val="00A307D4"/>
    <w:rsid w:val="00A54479"/>
    <w:rsid w:val="00A65B7B"/>
    <w:rsid w:val="00A7449A"/>
    <w:rsid w:val="00A85C95"/>
    <w:rsid w:val="00AA39A8"/>
    <w:rsid w:val="00AB4D90"/>
    <w:rsid w:val="00AE7C67"/>
    <w:rsid w:val="00B02A83"/>
    <w:rsid w:val="00B119AC"/>
    <w:rsid w:val="00B14DBB"/>
    <w:rsid w:val="00B444B3"/>
    <w:rsid w:val="00B47FC2"/>
    <w:rsid w:val="00B6152E"/>
    <w:rsid w:val="00B64DFB"/>
    <w:rsid w:val="00BB168C"/>
    <w:rsid w:val="00BD5246"/>
    <w:rsid w:val="00BE399B"/>
    <w:rsid w:val="00C162F3"/>
    <w:rsid w:val="00C3234E"/>
    <w:rsid w:val="00C631B2"/>
    <w:rsid w:val="00C92574"/>
    <w:rsid w:val="00C941F9"/>
    <w:rsid w:val="00CC2DF0"/>
    <w:rsid w:val="00CF24D5"/>
    <w:rsid w:val="00D04D48"/>
    <w:rsid w:val="00D244CC"/>
    <w:rsid w:val="00D26209"/>
    <w:rsid w:val="00D27875"/>
    <w:rsid w:val="00D51B55"/>
    <w:rsid w:val="00D549A5"/>
    <w:rsid w:val="00D8711C"/>
    <w:rsid w:val="00DC1CE5"/>
    <w:rsid w:val="00DF77B3"/>
    <w:rsid w:val="00E224F3"/>
    <w:rsid w:val="00E52618"/>
    <w:rsid w:val="00E87515"/>
    <w:rsid w:val="00E979AE"/>
    <w:rsid w:val="00EC75A1"/>
    <w:rsid w:val="00ED43F4"/>
    <w:rsid w:val="00EE23B7"/>
    <w:rsid w:val="00F1353D"/>
    <w:rsid w:val="00F242CA"/>
    <w:rsid w:val="00F610D2"/>
    <w:rsid w:val="00FC5B2A"/>
    <w:rsid w:val="00FE66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DF"/>
    <w:pPr>
      <w:suppressAutoHyphens/>
    </w:pPr>
    <w:rPr>
      <w:sz w:val="28"/>
      <w:lang w:eastAsia="zh-CN"/>
    </w:rPr>
  </w:style>
  <w:style w:type="paragraph" w:styleId="1">
    <w:name w:val="heading 1"/>
    <w:basedOn w:val="a"/>
    <w:next w:val="a"/>
    <w:qFormat/>
    <w:rsid w:val="00906FDF"/>
    <w:pPr>
      <w:keepNext/>
      <w:numPr>
        <w:numId w:val="1"/>
      </w:numPr>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06FDF"/>
    <w:rPr>
      <w:rFonts w:ascii="Times New Roman" w:hAnsi="Times New Roman" w:cs="Times New Roman" w:hint="default"/>
    </w:rPr>
  </w:style>
  <w:style w:type="character" w:customStyle="1" w:styleId="WW8Num2z0">
    <w:name w:val="WW8Num2z0"/>
    <w:rsid w:val="00906FDF"/>
  </w:style>
  <w:style w:type="character" w:customStyle="1" w:styleId="WW8Num2z1">
    <w:name w:val="WW8Num2z1"/>
    <w:rsid w:val="00906FDF"/>
  </w:style>
  <w:style w:type="character" w:customStyle="1" w:styleId="WW8Num2z2">
    <w:name w:val="WW8Num2z2"/>
    <w:rsid w:val="00906FDF"/>
  </w:style>
  <w:style w:type="character" w:customStyle="1" w:styleId="WW8Num2z3">
    <w:name w:val="WW8Num2z3"/>
    <w:rsid w:val="00906FDF"/>
  </w:style>
  <w:style w:type="character" w:customStyle="1" w:styleId="WW8Num2z4">
    <w:name w:val="WW8Num2z4"/>
    <w:rsid w:val="00906FDF"/>
  </w:style>
  <w:style w:type="character" w:customStyle="1" w:styleId="WW8Num2z5">
    <w:name w:val="WW8Num2z5"/>
    <w:rsid w:val="00906FDF"/>
  </w:style>
  <w:style w:type="character" w:customStyle="1" w:styleId="WW8Num2z6">
    <w:name w:val="WW8Num2z6"/>
    <w:rsid w:val="00906FDF"/>
  </w:style>
  <w:style w:type="character" w:customStyle="1" w:styleId="WW8Num2z7">
    <w:name w:val="WW8Num2z7"/>
    <w:rsid w:val="00906FDF"/>
  </w:style>
  <w:style w:type="character" w:customStyle="1" w:styleId="WW8Num2z8">
    <w:name w:val="WW8Num2z8"/>
    <w:rsid w:val="00906FDF"/>
  </w:style>
  <w:style w:type="character" w:customStyle="1" w:styleId="WW8Num3z0">
    <w:name w:val="WW8Num3z0"/>
    <w:rsid w:val="00906FDF"/>
    <w:rPr>
      <w:rFonts w:hint="default"/>
    </w:rPr>
  </w:style>
  <w:style w:type="character" w:customStyle="1" w:styleId="WW8Num3z1">
    <w:name w:val="WW8Num3z1"/>
    <w:rsid w:val="00906FDF"/>
  </w:style>
  <w:style w:type="character" w:customStyle="1" w:styleId="WW8Num3z2">
    <w:name w:val="WW8Num3z2"/>
    <w:rsid w:val="00906FDF"/>
  </w:style>
  <w:style w:type="character" w:customStyle="1" w:styleId="WW8Num3z3">
    <w:name w:val="WW8Num3z3"/>
    <w:rsid w:val="00906FDF"/>
  </w:style>
  <w:style w:type="character" w:customStyle="1" w:styleId="WW8Num3z4">
    <w:name w:val="WW8Num3z4"/>
    <w:rsid w:val="00906FDF"/>
  </w:style>
  <w:style w:type="character" w:customStyle="1" w:styleId="WW8Num3z5">
    <w:name w:val="WW8Num3z5"/>
    <w:rsid w:val="00906FDF"/>
  </w:style>
  <w:style w:type="character" w:customStyle="1" w:styleId="WW8Num3z6">
    <w:name w:val="WW8Num3z6"/>
    <w:rsid w:val="00906FDF"/>
  </w:style>
  <w:style w:type="character" w:customStyle="1" w:styleId="WW8Num3z7">
    <w:name w:val="WW8Num3z7"/>
    <w:rsid w:val="00906FDF"/>
  </w:style>
  <w:style w:type="character" w:customStyle="1" w:styleId="WW8Num3z8">
    <w:name w:val="WW8Num3z8"/>
    <w:rsid w:val="00906FDF"/>
  </w:style>
  <w:style w:type="character" w:customStyle="1" w:styleId="WW8Num4z0">
    <w:name w:val="WW8Num4z0"/>
    <w:rsid w:val="00906FDF"/>
    <w:rPr>
      <w:rFonts w:hint="default"/>
      <w:b w:val="0"/>
    </w:rPr>
  </w:style>
  <w:style w:type="character" w:customStyle="1" w:styleId="WW8Num4z1">
    <w:name w:val="WW8Num4z1"/>
    <w:rsid w:val="00906FDF"/>
  </w:style>
  <w:style w:type="character" w:customStyle="1" w:styleId="WW8Num4z2">
    <w:name w:val="WW8Num4z2"/>
    <w:rsid w:val="00906FDF"/>
  </w:style>
  <w:style w:type="character" w:customStyle="1" w:styleId="WW8Num4z3">
    <w:name w:val="WW8Num4z3"/>
    <w:rsid w:val="00906FDF"/>
  </w:style>
  <w:style w:type="character" w:customStyle="1" w:styleId="WW8Num4z4">
    <w:name w:val="WW8Num4z4"/>
    <w:rsid w:val="00906FDF"/>
  </w:style>
  <w:style w:type="character" w:customStyle="1" w:styleId="WW8Num4z5">
    <w:name w:val="WW8Num4z5"/>
    <w:rsid w:val="00906FDF"/>
  </w:style>
  <w:style w:type="character" w:customStyle="1" w:styleId="WW8Num4z6">
    <w:name w:val="WW8Num4z6"/>
    <w:rsid w:val="00906FDF"/>
  </w:style>
  <w:style w:type="character" w:customStyle="1" w:styleId="WW8Num4z7">
    <w:name w:val="WW8Num4z7"/>
    <w:rsid w:val="00906FDF"/>
  </w:style>
  <w:style w:type="character" w:customStyle="1" w:styleId="WW8Num4z8">
    <w:name w:val="WW8Num4z8"/>
    <w:rsid w:val="00906FDF"/>
  </w:style>
  <w:style w:type="character" w:customStyle="1" w:styleId="WW8Num5z0">
    <w:name w:val="WW8Num5z0"/>
    <w:rsid w:val="00906FDF"/>
    <w:rPr>
      <w:rFonts w:hint="default"/>
    </w:rPr>
  </w:style>
  <w:style w:type="character" w:customStyle="1" w:styleId="WW8Num5z1">
    <w:name w:val="WW8Num5z1"/>
    <w:rsid w:val="00906FDF"/>
  </w:style>
  <w:style w:type="character" w:customStyle="1" w:styleId="WW8Num5z2">
    <w:name w:val="WW8Num5z2"/>
    <w:rsid w:val="00906FDF"/>
  </w:style>
  <w:style w:type="character" w:customStyle="1" w:styleId="WW8Num5z3">
    <w:name w:val="WW8Num5z3"/>
    <w:rsid w:val="00906FDF"/>
  </w:style>
  <w:style w:type="character" w:customStyle="1" w:styleId="WW8Num5z4">
    <w:name w:val="WW8Num5z4"/>
    <w:rsid w:val="00906FDF"/>
  </w:style>
  <w:style w:type="character" w:customStyle="1" w:styleId="WW8Num5z5">
    <w:name w:val="WW8Num5z5"/>
    <w:rsid w:val="00906FDF"/>
  </w:style>
  <w:style w:type="character" w:customStyle="1" w:styleId="WW8Num5z6">
    <w:name w:val="WW8Num5z6"/>
    <w:rsid w:val="00906FDF"/>
  </w:style>
  <w:style w:type="character" w:customStyle="1" w:styleId="WW8Num5z7">
    <w:name w:val="WW8Num5z7"/>
    <w:rsid w:val="00906FDF"/>
  </w:style>
  <w:style w:type="character" w:customStyle="1" w:styleId="WW8Num5z8">
    <w:name w:val="WW8Num5z8"/>
    <w:rsid w:val="00906FDF"/>
  </w:style>
  <w:style w:type="character" w:customStyle="1" w:styleId="10">
    <w:name w:val="Основной шрифт абзаца1"/>
    <w:rsid w:val="00906FDF"/>
  </w:style>
  <w:style w:type="character" w:styleId="a3">
    <w:name w:val="page number"/>
    <w:basedOn w:val="10"/>
    <w:rsid w:val="00906FDF"/>
  </w:style>
  <w:style w:type="character" w:customStyle="1" w:styleId="a4">
    <w:name w:val="Текст выноски Знак"/>
    <w:rsid w:val="00906FDF"/>
    <w:rPr>
      <w:rFonts w:ascii="Tahoma" w:hAnsi="Tahoma" w:cs="Tahoma"/>
      <w:sz w:val="16"/>
      <w:szCs w:val="16"/>
    </w:rPr>
  </w:style>
  <w:style w:type="character" w:customStyle="1" w:styleId="FontStyle53">
    <w:name w:val="Font Style53"/>
    <w:rsid w:val="00906FDF"/>
    <w:rPr>
      <w:rFonts w:ascii="Times New Roman" w:hAnsi="Times New Roman" w:cs="Times New Roman"/>
      <w:sz w:val="26"/>
      <w:szCs w:val="26"/>
    </w:rPr>
  </w:style>
  <w:style w:type="character" w:styleId="a5">
    <w:name w:val="Hyperlink"/>
    <w:uiPriority w:val="99"/>
    <w:rsid w:val="00906FDF"/>
    <w:rPr>
      <w:color w:val="0000FF"/>
      <w:u w:val="single"/>
    </w:rPr>
  </w:style>
  <w:style w:type="character" w:customStyle="1" w:styleId="11">
    <w:name w:val="Заголовок 1 Знак"/>
    <w:rsid w:val="00906FDF"/>
    <w:rPr>
      <w:bCs/>
      <w:sz w:val="28"/>
      <w:szCs w:val="24"/>
    </w:rPr>
  </w:style>
  <w:style w:type="paragraph" w:customStyle="1" w:styleId="a6">
    <w:name w:val="Заголовок"/>
    <w:basedOn w:val="a"/>
    <w:next w:val="a7"/>
    <w:rsid w:val="00906FDF"/>
    <w:pPr>
      <w:keepNext/>
      <w:spacing w:before="240" w:after="120"/>
    </w:pPr>
    <w:rPr>
      <w:rFonts w:ascii="Liberation Sans" w:eastAsia="Microsoft YaHei" w:hAnsi="Liberation Sans" w:cs="Mangal"/>
      <w:szCs w:val="28"/>
    </w:rPr>
  </w:style>
  <w:style w:type="paragraph" w:styleId="a7">
    <w:name w:val="Body Text"/>
    <w:basedOn w:val="a"/>
    <w:rsid w:val="00906FDF"/>
    <w:pPr>
      <w:spacing w:after="140" w:line="288" w:lineRule="auto"/>
    </w:pPr>
  </w:style>
  <w:style w:type="paragraph" w:styleId="a8">
    <w:name w:val="List"/>
    <w:basedOn w:val="a7"/>
    <w:rsid w:val="00906FDF"/>
    <w:rPr>
      <w:rFonts w:cs="Mangal"/>
    </w:rPr>
  </w:style>
  <w:style w:type="paragraph" w:styleId="a9">
    <w:name w:val="caption"/>
    <w:basedOn w:val="a"/>
    <w:qFormat/>
    <w:rsid w:val="00906FDF"/>
    <w:pPr>
      <w:suppressLineNumbers/>
      <w:spacing w:before="120" w:after="120"/>
    </w:pPr>
    <w:rPr>
      <w:rFonts w:cs="Mangal"/>
      <w:i/>
      <w:iCs/>
      <w:sz w:val="24"/>
      <w:szCs w:val="24"/>
    </w:rPr>
  </w:style>
  <w:style w:type="paragraph" w:customStyle="1" w:styleId="12">
    <w:name w:val="Указатель1"/>
    <w:basedOn w:val="a"/>
    <w:rsid w:val="00906FDF"/>
    <w:pPr>
      <w:suppressLineNumbers/>
    </w:pPr>
    <w:rPr>
      <w:rFonts w:cs="Mangal"/>
    </w:rPr>
  </w:style>
  <w:style w:type="paragraph" w:styleId="aa">
    <w:name w:val="header"/>
    <w:basedOn w:val="a"/>
    <w:rsid w:val="00906FDF"/>
  </w:style>
  <w:style w:type="paragraph" w:styleId="ab">
    <w:name w:val="footer"/>
    <w:basedOn w:val="a"/>
    <w:rsid w:val="00906FDF"/>
  </w:style>
  <w:style w:type="paragraph" w:styleId="ac">
    <w:name w:val="Balloon Text"/>
    <w:basedOn w:val="a"/>
    <w:rsid w:val="00906FDF"/>
    <w:rPr>
      <w:rFonts w:ascii="Tahoma" w:hAnsi="Tahoma" w:cs="Tahoma"/>
      <w:sz w:val="16"/>
      <w:szCs w:val="16"/>
    </w:rPr>
  </w:style>
  <w:style w:type="paragraph" w:customStyle="1" w:styleId="ad">
    <w:name w:val="Содержимое таблицы"/>
    <w:basedOn w:val="a"/>
    <w:rsid w:val="00906FDF"/>
    <w:pPr>
      <w:suppressLineNumbers/>
    </w:pPr>
  </w:style>
  <w:style w:type="paragraph" w:customStyle="1" w:styleId="ae">
    <w:name w:val="Заголовок таблицы"/>
    <w:basedOn w:val="ad"/>
    <w:rsid w:val="00906FDF"/>
    <w:pPr>
      <w:jc w:val="center"/>
    </w:pPr>
    <w:rPr>
      <w:b/>
      <w:bCs/>
    </w:rPr>
  </w:style>
  <w:style w:type="paragraph" w:customStyle="1" w:styleId="af">
    <w:name w:val="Содержимое врезки"/>
    <w:basedOn w:val="a"/>
    <w:rsid w:val="00906FDF"/>
  </w:style>
  <w:style w:type="paragraph" w:customStyle="1" w:styleId="ConsPlusNormal">
    <w:name w:val="ConsPlusNormal"/>
    <w:rsid w:val="0005169E"/>
    <w:pPr>
      <w:autoSpaceDE w:val="0"/>
      <w:autoSpaceDN w:val="0"/>
      <w:adjustRightInd w:val="0"/>
    </w:pPr>
    <w:rPr>
      <w:sz w:val="28"/>
      <w:szCs w:val="28"/>
    </w:rPr>
  </w:style>
  <w:style w:type="paragraph" w:styleId="af0">
    <w:name w:val="No Spacing"/>
    <w:uiPriority w:val="1"/>
    <w:qFormat/>
    <w:rsid w:val="00EE23B7"/>
    <w:rPr>
      <w:sz w:val="24"/>
      <w:szCs w:val="24"/>
    </w:rPr>
  </w:style>
  <w:style w:type="character" w:customStyle="1" w:styleId="rvts6">
    <w:name w:val="rvts6"/>
    <w:basedOn w:val="a0"/>
    <w:uiPriority w:val="99"/>
    <w:rsid w:val="00612A60"/>
  </w:style>
  <w:style w:type="character" w:customStyle="1" w:styleId="b-serp-urlitem1">
    <w:name w:val="b-serp-url__item1"/>
    <w:uiPriority w:val="99"/>
    <w:rsid w:val="00612A60"/>
    <w:rPr>
      <w:rFonts w:cs="Times New Roman"/>
    </w:rPr>
  </w:style>
  <w:style w:type="character" w:customStyle="1" w:styleId="blk">
    <w:name w:val="blk"/>
    <w:rsid w:val="00513238"/>
    <w:rPr>
      <w:rFonts w:cs="Times New Roman"/>
    </w:rPr>
  </w:style>
  <w:style w:type="paragraph" w:customStyle="1" w:styleId="21">
    <w:name w:val="Основной текст с отступом 21"/>
    <w:basedOn w:val="a"/>
    <w:rsid w:val="008241B8"/>
    <w:pPr>
      <w:spacing w:line="360" w:lineRule="auto"/>
      <w:ind w:firstLine="540"/>
      <w:jc w:val="both"/>
    </w:pPr>
    <w:rPr>
      <w:rFonts w:ascii="Tms Rmn" w:hAnsi="Tms Rmn"/>
      <w:sz w:val="24"/>
      <w:szCs w:val="24"/>
      <w:lang w:eastAsia="ar-SA"/>
    </w:rPr>
  </w:style>
  <w:style w:type="table" w:styleId="af1">
    <w:name w:val="Table Grid"/>
    <w:basedOn w:val="a1"/>
    <w:uiPriority w:val="99"/>
    <w:rsid w:val="0001699E"/>
    <w:rPr>
      <w:rFonts w:ascii="Tms Rmn" w:hAnsi="Tms Rmn" w:cs="Tms Rm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C3234E"/>
    <w:pPr>
      <w:suppressAutoHyphens w:val="0"/>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lang w:eastAsia="zh-CN"/>
    </w:rPr>
  </w:style>
  <w:style w:type="paragraph" w:styleId="1">
    <w:name w:val="heading 1"/>
    <w:basedOn w:val="a"/>
    <w:next w:val="a"/>
    <w:qFormat/>
    <w:pPr>
      <w:keepNext/>
      <w:numPr>
        <w:numId w:val="1"/>
      </w:numPr>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FontStyle53">
    <w:name w:val="Font Style53"/>
    <w:rPr>
      <w:rFonts w:ascii="Times New Roman" w:hAnsi="Times New Roman" w:cs="Times New Roman"/>
      <w:sz w:val="26"/>
      <w:szCs w:val="26"/>
    </w:rPr>
  </w:style>
  <w:style w:type="character" w:styleId="a5">
    <w:name w:val="Hyperlink"/>
    <w:uiPriority w:val="99"/>
    <w:rPr>
      <w:color w:val="0000FF"/>
      <w:u w:val="single"/>
    </w:rPr>
  </w:style>
  <w:style w:type="character" w:customStyle="1" w:styleId="11">
    <w:name w:val="Заголовок 1 Знак"/>
    <w:rPr>
      <w:bCs/>
      <w:sz w:val="28"/>
      <w:szCs w:val="24"/>
    </w:rPr>
  </w:style>
  <w:style w:type="paragraph" w:customStyle="1" w:styleId="a6">
    <w:name w:val="Заголовок"/>
    <w:basedOn w:val="a"/>
    <w:next w:val="a7"/>
    <w:pPr>
      <w:keepNext/>
      <w:spacing w:before="240" w:after="120"/>
    </w:pPr>
    <w:rPr>
      <w:rFonts w:ascii="Liberation Sans" w:eastAsia="Microsoft YaHei" w:hAnsi="Liberation Sans" w:cs="Mangal"/>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a">
    <w:name w:val="header"/>
    <w:basedOn w:val="a"/>
  </w:style>
  <w:style w:type="paragraph" w:styleId="ab">
    <w:name w:val="footer"/>
    <w:basedOn w:val="a"/>
  </w:style>
  <w:style w:type="paragraph" w:styleId="ac">
    <w:name w:val="Balloon Text"/>
    <w:basedOn w:val="a"/>
    <w:rPr>
      <w:rFonts w:ascii="Tahoma" w:hAnsi="Tahoma" w:cs="Tahoma"/>
      <w:sz w:val="16"/>
      <w:szCs w:val="16"/>
      <w:lang w:val="x-none"/>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ConsPlusNormal">
    <w:name w:val="ConsPlusNormal"/>
    <w:rsid w:val="0005169E"/>
    <w:pPr>
      <w:autoSpaceDE w:val="0"/>
      <w:autoSpaceDN w:val="0"/>
      <w:adjustRightInd w:val="0"/>
    </w:pPr>
    <w:rPr>
      <w:sz w:val="28"/>
      <w:szCs w:val="28"/>
    </w:rPr>
  </w:style>
  <w:style w:type="paragraph" w:styleId="af0">
    <w:name w:val="No Spacing"/>
    <w:uiPriority w:val="1"/>
    <w:qFormat/>
    <w:rsid w:val="00EE23B7"/>
    <w:rPr>
      <w:sz w:val="24"/>
      <w:szCs w:val="24"/>
    </w:rPr>
  </w:style>
  <w:style w:type="character" w:customStyle="1" w:styleId="rvts6">
    <w:name w:val="rvts6"/>
    <w:basedOn w:val="a0"/>
    <w:uiPriority w:val="99"/>
    <w:rsid w:val="00612A60"/>
  </w:style>
  <w:style w:type="character" w:customStyle="1" w:styleId="b-serp-urlitem1">
    <w:name w:val="b-serp-url__item1"/>
    <w:uiPriority w:val="99"/>
    <w:rsid w:val="00612A60"/>
    <w:rPr>
      <w:rFonts w:cs="Times New Roman"/>
    </w:rPr>
  </w:style>
  <w:style w:type="character" w:customStyle="1" w:styleId="blk">
    <w:name w:val="blk"/>
    <w:rsid w:val="00513238"/>
    <w:rPr>
      <w:rFonts w:cs="Times New Roman"/>
    </w:rPr>
  </w:style>
  <w:style w:type="paragraph" w:customStyle="1" w:styleId="21">
    <w:name w:val="Основной текст с отступом 21"/>
    <w:basedOn w:val="a"/>
    <w:rsid w:val="008241B8"/>
    <w:pPr>
      <w:spacing w:line="360" w:lineRule="auto"/>
      <w:ind w:firstLine="540"/>
      <w:jc w:val="both"/>
    </w:pPr>
    <w:rPr>
      <w:rFonts w:ascii="Tms Rmn" w:hAnsi="Tms Rmn"/>
      <w:sz w:val="24"/>
      <w:szCs w:val="24"/>
      <w:lang w:eastAsia="ar-SA"/>
    </w:rPr>
  </w:style>
  <w:style w:type="table" w:styleId="af1">
    <w:name w:val="Table Grid"/>
    <w:basedOn w:val="a1"/>
    <w:uiPriority w:val="99"/>
    <w:rsid w:val="0001699E"/>
    <w:rPr>
      <w:rFonts w:ascii="Tms Rmn" w:hAnsi="Tms Rmn" w:cs="Tms Rm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C3234E"/>
    <w:pPr>
      <w:suppressAutoHyphens w:val="0"/>
      <w:ind w:left="720"/>
      <w:contextualSpacing/>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4697E-2087-41EA-A8D1-CE4ED5C1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4</TotalTime>
  <Pages>8</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User</cp:lastModifiedBy>
  <cp:revision>2</cp:revision>
  <cp:lastPrinted>2024-09-26T09:04:00Z</cp:lastPrinted>
  <dcterms:created xsi:type="dcterms:W3CDTF">2024-12-04T08:28:00Z</dcterms:created>
  <dcterms:modified xsi:type="dcterms:W3CDTF">2024-12-04T08:28:00Z</dcterms:modified>
</cp:coreProperties>
</file>