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9" w:rsidRDefault="008B6419" w:rsidP="008B641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8B6419" w:rsidRDefault="008B6419" w:rsidP="008B641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Обсуждение начато: </w:t>
      </w:r>
      <w:r w:rsidR="00857EED">
        <w:rPr>
          <w:b/>
          <w:szCs w:val="28"/>
        </w:rPr>
        <w:t>18</w:t>
      </w:r>
      <w:r>
        <w:rPr>
          <w:b/>
          <w:szCs w:val="28"/>
        </w:rPr>
        <w:t>.</w:t>
      </w:r>
      <w:r w:rsidR="00857EED">
        <w:rPr>
          <w:b/>
          <w:szCs w:val="28"/>
        </w:rPr>
        <w:t>10</w:t>
      </w:r>
      <w:r>
        <w:rPr>
          <w:b/>
          <w:szCs w:val="28"/>
        </w:rPr>
        <w:t xml:space="preserve">.2021 обсуждение окончено: </w:t>
      </w:r>
      <w:r w:rsidR="00857EED">
        <w:rPr>
          <w:b/>
          <w:szCs w:val="28"/>
        </w:rPr>
        <w:t>27</w:t>
      </w:r>
      <w:r>
        <w:rPr>
          <w:b/>
          <w:szCs w:val="28"/>
        </w:rPr>
        <w:t>.</w:t>
      </w:r>
      <w:r w:rsidR="00857EED">
        <w:rPr>
          <w:b/>
          <w:szCs w:val="28"/>
        </w:rPr>
        <w:t>10</w:t>
      </w:r>
      <w:r>
        <w:rPr>
          <w:b/>
          <w:szCs w:val="28"/>
        </w:rPr>
        <w:t>.2021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AD47FE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AD47FE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ок</w:t>
            </w:r>
            <w:r w:rsidR="0025068B">
              <w:rPr>
                <w:b/>
                <w:sz w:val="27"/>
                <w:szCs w:val="27"/>
              </w:rPr>
              <w:t>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AD47FE">
        <w:rPr>
          <w:rFonts w:cs="Tahoma"/>
          <w:szCs w:val="40"/>
        </w:rPr>
        <w:t>15 158,2</w:t>
      </w:r>
      <w:r w:rsidRPr="00EF4BA0">
        <w:rPr>
          <w:rFonts w:cs="Tahoma"/>
          <w:szCs w:val="40"/>
        </w:rPr>
        <w:t>» заменить цифрами «</w:t>
      </w:r>
      <w:r w:rsidR="0025068B">
        <w:rPr>
          <w:rFonts w:cs="Tahoma"/>
          <w:szCs w:val="40"/>
        </w:rPr>
        <w:t>15 15</w:t>
      </w:r>
      <w:r w:rsidR="00AD47FE">
        <w:rPr>
          <w:rFonts w:cs="Tahoma"/>
          <w:szCs w:val="40"/>
        </w:rPr>
        <w:t>9</w:t>
      </w:r>
      <w:r w:rsidR="0025068B">
        <w:rPr>
          <w:rFonts w:cs="Tahoma"/>
          <w:szCs w:val="40"/>
        </w:rPr>
        <w:t>,</w:t>
      </w:r>
      <w:r w:rsidR="00AD47FE">
        <w:rPr>
          <w:rFonts w:cs="Tahoma"/>
          <w:szCs w:val="40"/>
        </w:rPr>
        <w:t>4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="00AD47FE">
        <w:rPr>
          <w:rFonts w:cs="Tahoma"/>
          <w:szCs w:val="40"/>
        </w:rPr>
        <w:t>14 578,2</w:t>
      </w:r>
      <w:r w:rsidR="00EF4BA0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</w:t>
      </w:r>
      <w:r w:rsidR="001156C9">
        <w:rPr>
          <w:rFonts w:cs="Tahoma"/>
          <w:szCs w:val="40"/>
        </w:rPr>
        <w:t>4</w:t>
      </w:r>
      <w:r w:rsidR="00921ACD">
        <w:rPr>
          <w:rFonts w:cs="Tahoma"/>
          <w:szCs w:val="40"/>
        </w:rPr>
        <w:t> </w:t>
      </w:r>
      <w:r w:rsidR="00AD47FE">
        <w:rPr>
          <w:rFonts w:cs="Tahoma"/>
          <w:szCs w:val="40"/>
        </w:rPr>
        <w:t>771</w:t>
      </w:r>
      <w:r w:rsidR="00921ACD">
        <w:rPr>
          <w:rFonts w:cs="Tahoma"/>
          <w:szCs w:val="40"/>
        </w:rPr>
        <w:t>,</w:t>
      </w:r>
      <w:r w:rsidR="00AD47FE">
        <w:rPr>
          <w:rFonts w:cs="Tahoma"/>
          <w:szCs w:val="40"/>
        </w:rPr>
        <w:t>1</w:t>
      </w:r>
      <w:r w:rsidR="00EF4BA0" w:rsidRPr="00EF4BA0">
        <w:rPr>
          <w:rFonts w:cs="Tahoma"/>
          <w:szCs w:val="40"/>
        </w:rPr>
        <w:t>»;</w:t>
      </w:r>
    </w:p>
    <w:p w:rsidR="00EF4BA0" w:rsidRDefault="00E24539" w:rsidP="00921ACD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 xml:space="preserve">в) </w:t>
      </w:r>
      <w:r w:rsidR="00921ACD" w:rsidRPr="00EF4BA0">
        <w:rPr>
          <w:rFonts w:cs="Tahoma"/>
          <w:szCs w:val="40"/>
        </w:rPr>
        <w:t xml:space="preserve">в </w:t>
      </w:r>
      <w:r w:rsidR="00EF4BA0" w:rsidRPr="00EF4BA0">
        <w:rPr>
          <w:rFonts w:cs="Tahoma"/>
          <w:szCs w:val="40"/>
        </w:rPr>
        <w:t>пункт</w:t>
      </w:r>
      <w:r w:rsidR="00921ACD">
        <w:rPr>
          <w:rFonts w:cs="Tahoma"/>
          <w:szCs w:val="40"/>
        </w:rPr>
        <w:t>е</w:t>
      </w:r>
      <w:r w:rsidR="00EF4BA0" w:rsidRPr="00EF4BA0">
        <w:rPr>
          <w:rFonts w:cs="Tahoma"/>
          <w:szCs w:val="40"/>
        </w:rPr>
        <w:t xml:space="preserve"> 5 </w:t>
      </w:r>
      <w:r w:rsidR="00921ACD" w:rsidRPr="00EF4BA0">
        <w:rPr>
          <w:rFonts w:cs="Tahoma"/>
          <w:szCs w:val="40"/>
        </w:rPr>
        <w:t>цифры «</w:t>
      </w:r>
      <w:r w:rsidR="00AD47FE">
        <w:rPr>
          <w:rFonts w:cs="Tahoma"/>
          <w:szCs w:val="40"/>
        </w:rPr>
        <w:t>580,0</w:t>
      </w:r>
      <w:r w:rsidR="00921ACD" w:rsidRPr="00EF4BA0">
        <w:rPr>
          <w:rFonts w:cs="Tahoma"/>
          <w:szCs w:val="40"/>
        </w:rPr>
        <w:t>» заменить цифрами «</w:t>
      </w:r>
      <w:r w:rsidR="00AD47FE">
        <w:rPr>
          <w:rFonts w:cs="Tahoma"/>
          <w:szCs w:val="40"/>
        </w:rPr>
        <w:t>388,3</w:t>
      </w:r>
      <w:r w:rsidR="00921ACD" w:rsidRPr="00EF4BA0">
        <w:rPr>
          <w:rFonts w:cs="Tahoma"/>
          <w:szCs w:val="40"/>
        </w:rPr>
        <w:t>»;</w:t>
      </w:r>
      <w:r w:rsidR="00EF4BA0" w:rsidRPr="00EF4BA0">
        <w:rPr>
          <w:rFonts w:cs="Tahoma"/>
          <w:szCs w:val="40"/>
        </w:rPr>
        <w:t>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022FC8">
        <w:t>3</w:t>
      </w:r>
      <w:r w:rsidR="001C2A9C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022FC8"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ACD">
        <w:rPr>
          <w:sz w:val="28"/>
          <w:szCs w:val="28"/>
        </w:rPr>
        <w:t>6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</w:t>
      </w:r>
      <w:r w:rsidRPr="001C39E9">
        <w:rPr>
          <w:sz w:val="28"/>
          <w:szCs w:val="28"/>
        </w:rPr>
        <w:lastRenderedPageBreak/>
        <w:t xml:space="preserve">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69" w:rsidRDefault="00C80C69">
      <w:r>
        <w:separator/>
      </w:r>
    </w:p>
  </w:endnote>
  <w:endnote w:type="continuationSeparator" w:id="0">
    <w:p w:rsidR="00C80C69" w:rsidRDefault="00C8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8753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87535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7EED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69" w:rsidRDefault="00C80C69">
      <w:r>
        <w:separator/>
      </w:r>
    </w:p>
  </w:footnote>
  <w:footnote w:type="continuationSeparator" w:id="0">
    <w:p w:rsidR="00C80C69" w:rsidRDefault="00C8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8753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4A10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57EED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535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0C69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50</cp:revision>
  <cp:lastPrinted>2021-10-22T12:16:00Z</cp:lastPrinted>
  <dcterms:created xsi:type="dcterms:W3CDTF">2021-03-11T07:32:00Z</dcterms:created>
  <dcterms:modified xsi:type="dcterms:W3CDTF">2021-10-25T06:49:00Z</dcterms:modified>
</cp:coreProperties>
</file>